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2C0" w:rsidRDefault="006822C0" w:rsidP="006822C0">
      <w:pPr>
        <w:pStyle w:val="a3"/>
        <w:contextualSpacing/>
        <w:jc w:val="right"/>
      </w:pPr>
      <w:r>
        <w:t>«</w:t>
      </w:r>
      <w:r>
        <w:rPr>
          <w:i/>
          <w:iCs/>
        </w:rPr>
        <w:t>УТВЕРЖДЕН</w:t>
      </w:r>
      <w:r>
        <w:t>»</w:t>
      </w:r>
    </w:p>
    <w:p w:rsidR="006822C0" w:rsidRDefault="006822C0" w:rsidP="006822C0">
      <w:pPr>
        <w:pStyle w:val="a3"/>
        <w:contextualSpacing/>
        <w:jc w:val="right"/>
      </w:pPr>
      <w:r>
        <w:t xml:space="preserve">Общим собранием Членов Некоммерческого партнерства </w:t>
      </w:r>
      <w:proofErr w:type="gramStart"/>
      <w:r>
        <w:t>« Департамент</w:t>
      </w:r>
      <w:proofErr w:type="gramEnd"/>
      <w:r>
        <w:t xml:space="preserve"> </w:t>
      </w:r>
      <w:proofErr w:type="spellStart"/>
      <w:r>
        <w:t>Микростроительства</w:t>
      </w:r>
      <w:proofErr w:type="spellEnd"/>
      <w:r>
        <w:t>»</w:t>
      </w:r>
    </w:p>
    <w:p w:rsidR="006822C0" w:rsidRDefault="006822C0" w:rsidP="006822C0">
      <w:pPr>
        <w:pStyle w:val="a3"/>
        <w:contextualSpacing/>
        <w:jc w:val="right"/>
      </w:pPr>
      <w:r>
        <w:t xml:space="preserve">Протокол от 22 </w:t>
      </w:r>
      <w:hyperlink r:id="rId4" w:tooltip="Июль 2011 г." w:history="1">
        <w:r>
          <w:rPr>
            <w:rStyle w:val="a4"/>
          </w:rPr>
          <w:t>июля 2011</w:t>
        </w:r>
      </w:hyperlink>
      <w:r>
        <w:t xml:space="preserve"> г. № 009</w:t>
      </w:r>
    </w:p>
    <w:p w:rsidR="006822C0" w:rsidRDefault="006822C0" w:rsidP="006822C0">
      <w:pPr>
        <w:pStyle w:val="a3"/>
        <w:contextualSpacing/>
        <w:jc w:val="center"/>
      </w:pPr>
      <w:r>
        <w:rPr>
          <w:b/>
          <w:bCs/>
        </w:rPr>
        <w:t>Перечень</w:t>
      </w:r>
    </w:p>
    <w:p w:rsidR="006822C0" w:rsidRDefault="006822C0" w:rsidP="006822C0">
      <w:pPr>
        <w:pStyle w:val="a3"/>
        <w:contextualSpacing/>
        <w:jc w:val="center"/>
      </w:pPr>
      <w:proofErr w:type="gramStart"/>
      <w:r>
        <w:rPr>
          <w:b/>
          <w:bCs/>
        </w:rPr>
        <w:t>видов</w:t>
      </w:r>
      <w:proofErr w:type="gramEnd"/>
      <w:r>
        <w:rPr>
          <w:b/>
          <w:bCs/>
        </w:rPr>
        <w:t xml:space="preserve"> работ, не оказывающих влияние на</w:t>
      </w:r>
    </w:p>
    <w:p w:rsidR="006822C0" w:rsidRDefault="006822C0" w:rsidP="006822C0">
      <w:pPr>
        <w:pStyle w:val="a3"/>
        <w:contextualSpacing/>
        <w:jc w:val="center"/>
      </w:pPr>
      <w:proofErr w:type="gramStart"/>
      <w:r>
        <w:rPr>
          <w:b/>
          <w:bCs/>
        </w:rPr>
        <w:t>безопасность</w:t>
      </w:r>
      <w:proofErr w:type="gramEnd"/>
      <w:r>
        <w:rPr>
          <w:b/>
          <w:bCs/>
        </w:rPr>
        <w:t xml:space="preserve"> объектов капитального строительства,</w:t>
      </w:r>
    </w:p>
    <w:p w:rsidR="006822C0" w:rsidRDefault="006822C0" w:rsidP="006822C0">
      <w:pPr>
        <w:pStyle w:val="a3"/>
        <w:contextualSpacing/>
        <w:jc w:val="center"/>
      </w:pPr>
      <w:proofErr w:type="gramStart"/>
      <w:r>
        <w:rPr>
          <w:b/>
          <w:bCs/>
        </w:rPr>
        <w:t>в</w:t>
      </w:r>
      <w:proofErr w:type="gramEnd"/>
      <w:r>
        <w:rPr>
          <w:b/>
          <w:bCs/>
        </w:rPr>
        <w:t xml:space="preserve"> отношении которых производится выдача</w:t>
      </w:r>
    </w:p>
    <w:p w:rsidR="006822C0" w:rsidRDefault="006822C0" w:rsidP="006822C0">
      <w:pPr>
        <w:pStyle w:val="a3"/>
        <w:contextualSpacing/>
        <w:jc w:val="center"/>
      </w:pPr>
      <w:r>
        <w:rPr>
          <w:b/>
          <w:bCs/>
        </w:rPr>
        <w:t>Свидетельств о допуске и</w:t>
      </w:r>
    </w:p>
    <w:p w:rsidR="006822C0" w:rsidRDefault="006822C0" w:rsidP="006822C0">
      <w:pPr>
        <w:pStyle w:val="a3"/>
        <w:contextualSpacing/>
        <w:jc w:val="center"/>
      </w:pPr>
      <w:proofErr w:type="gramStart"/>
      <w:r>
        <w:rPr>
          <w:b/>
          <w:bCs/>
        </w:rPr>
        <w:t>являющийся</w:t>
      </w:r>
      <w:proofErr w:type="gramEnd"/>
      <w:r>
        <w:rPr>
          <w:b/>
          <w:bCs/>
        </w:rPr>
        <w:t xml:space="preserve"> предметом деятельности</w:t>
      </w:r>
    </w:p>
    <w:p w:rsidR="006822C0" w:rsidRDefault="006822C0" w:rsidP="006822C0">
      <w:pPr>
        <w:pStyle w:val="a3"/>
        <w:contextualSpacing/>
        <w:jc w:val="center"/>
      </w:pPr>
      <w:r>
        <w:rPr>
          <w:b/>
          <w:bCs/>
        </w:rPr>
        <w:t>Некоммерческого Партнерства</w:t>
      </w:r>
    </w:p>
    <w:p w:rsidR="006822C0" w:rsidRDefault="006822C0" w:rsidP="006822C0">
      <w:pPr>
        <w:pStyle w:val="a3"/>
        <w:contextualSpacing/>
        <w:jc w:val="center"/>
      </w:pPr>
      <w:r>
        <w:rPr>
          <w:b/>
          <w:bCs/>
        </w:rPr>
        <w:t>«ДЕПАРТАМЕНТ МИКРОСТРОИТЕЛЬСТВА»</w:t>
      </w:r>
    </w:p>
    <w:p w:rsidR="006822C0" w:rsidRDefault="006822C0" w:rsidP="006822C0">
      <w:pPr>
        <w:pStyle w:val="a3"/>
        <w:contextualSpacing/>
      </w:pPr>
      <w:r>
        <w:rPr>
          <w:b/>
          <w:bCs/>
          <w:i/>
          <w:iCs/>
        </w:rPr>
        <w:t xml:space="preserve">(Перечень не содержит работ, влияющих на безопасность объектов капитального строительства, в соответствии с Приказом Министерства </w:t>
      </w:r>
      <w:hyperlink r:id="rId5" w:tooltip="Региональное развитие" w:history="1">
        <w:r>
          <w:rPr>
            <w:rStyle w:val="a4"/>
            <w:b/>
            <w:bCs/>
            <w:i/>
            <w:iCs/>
          </w:rPr>
          <w:t>регионального развития</w:t>
        </w:r>
      </w:hyperlink>
      <w:r>
        <w:rPr>
          <w:b/>
          <w:bCs/>
          <w:i/>
          <w:iCs/>
        </w:rPr>
        <w:t xml:space="preserve"> Российской Федерации № 624 от 30.12.2009, а также работ, выполняемых на особо опасных, технически сложных и уникальных объектах в соответствии со статьёй 48.1 Градостроительного кодекса РФ).</w:t>
      </w:r>
    </w:p>
    <w:p w:rsidR="006822C0" w:rsidRDefault="006822C0" w:rsidP="006822C0">
      <w:pPr>
        <w:pStyle w:val="a3"/>
        <w:contextualSpacing/>
        <w:jc w:val="right"/>
      </w:pPr>
      <w:r>
        <w:rPr>
          <w:b/>
          <w:bCs/>
          <w:u w:val="single"/>
        </w:rPr>
        <w:t xml:space="preserve">ПРИЛОЖЕНИЕ № 1 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1.1. Подготовительные и завершающие работы:</w:t>
      </w:r>
    </w:p>
    <w:p w:rsidR="006822C0" w:rsidRDefault="006822C0" w:rsidP="006822C0">
      <w:pPr>
        <w:pStyle w:val="a3"/>
        <w:contextualSpacing/>
      </w:pPr>
      <w:r>
        <w:t>1.1.1. Устройство систем электроосвещения временных зданий.</w:t>
      </w:r>
    </w:p>
    <w:p w:rsidR="006822C0" w:rsidRDefault="006822C0" w:rsidP="006822C0">
      <w:pPr>
        <w:pStyle w:val="a3"/>
        <w:contextualSpacing/>
      </w:pPr>
      <w:r>
        <w:t>1.1.2. Устройство временных защитных ограждений.</w:t>
      </w:r>
    </w:p>
    <w:p w:rsidR="006822C0" w:rsidRDefault="006822C0" w:rsidP="006822C0">
      <w:pPr>
        <w:pStyle w:val="a3"/>
        <w:contextualSpacing/>
      </w:pPr>
      <w:r>
        <w:t>1.1.3. Геодезическая разбивочная основа для строительства.</w:t>
      </w:r>
    </w:p>
    <w:p w:rsidR="006822C0" w:rsidRDefault="006822C0" w:rsidP="006822C0">
      <w:pPr>
        <w:pStyle w:val="a3"/>
        <w:contextualSpacing/>
      </w:pPr>
      <w:r>
        <w:t>1.1.4. Геодезический контроль точности геометрических параметров зданий (сооружений).</w:t>
      </w:r>
    </w:p>
    <w:p w:rsidR="006822C0" w:rsidRDefault="006822C0" w:rsidP="006822C0">
      <w:pPr>
        <w:pStyle w:val="a3"/>
        <w:contextualSpacing/>
      </w:pPr>
      <w:r>
        <w:t>1.1.5. Разбивочные работы в процессе строительства.</w:t>
      </w:r>
    </w:p>
    <w:p w:rsidR="006822C0" w:rsidRDefault="006822C0" w:rsidP="006822C0">
      <w:pPr>
        <w:pStyle w:val="a3"/>
        <w:contextualSpacing/>
      </w:pPr>
      <w:r>
        <w:t>1.1.6. Уборка помещений и территории (</w:t>
      </w:r>
      <w:proofErr w:type="spellStart"/>
      <w:r>
        <w:t>клининг</w:t>
      </w:r>
      <w:proofErr w:type="spellEnd"/>
      <w:r>
        <w:t xml:space="preserve">) после проведения строительных и </w:t>
      </w:r>
      <w:hyperlink r:id="rId6" w:tooltip="Ремонтные работы" w:history="1">
        <w:r>
          <w:rPr>
            <w:rStyle w:val="a4"/>
          </w:rPr>
          <w:t>ремонтных работ</w:t>
        </w:r>
      </w:hyperlink>
      <w:r>
        <w:t>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1.2. Работы по сносу строений и разборке конструкций:</w:t>
      </w:r>
    </w:p>
    <w:p w:rsidR="006822C0" w:rsidRDefault="006822C0" w:rsidP="006822C0">
      <w:pPr>
        <w:pStyle w:val="a3"/>
        <w:contextualSpacing/>
      </w:pPr>
      <w:r>
        <w:t>1.2.1. Разборка (демонтаж) зданий и сооружений, стен, перекрытий, лестничных маршей, площадок, ступеней, разборка оконных, дверных и воротных проемов, перегородок, подвесных потолков и иных конструктивных и связанных с ними элементов или их частей.</w:t>
      </w:r>
    </w:p>
    <w:p w:rsidR="006822C0" w:rsidRDefault="006822C0" w:rsidP="006822C0">
      <w:pPr>
        <w:pStyle w:val="a3"/>
        <w:contextualSpacing/>
      </w:pPr>
      <w:r>
        <w:t>1.2.2. Разломка стен, массивов, перекрытий, пробивка гнезд.</w:t>
      </w:r>
    </w:p>
    <w:p w:rsidR="006822C0" w:rsidRDefault="006822C0" w:rsidP="006822C0">
      <w:pPr>
        <w:pStyle w:val="a3"/>
        <w:contextualSpacing/>
      </w:pPr>
      <w:r>
        <w:t>1.2.3. Разборка наземной части производственных зданий.</w:t>
      </w:r>
    </w:p>
    <w:p w:rsidR="006822C0" w:rsidRDefault="006822C0" w:rsidP="006822C0">
      <w:pPr>
        <w:pStyle w:val="a3"/>
        <w:contextualSpacing/>
      </w:pPr>
      <w:r>
        <w:t>1.2.4. Разборка тротуаров, полов, кровельных покрытий и облицовки.</w:t>
      </w:r>
    </w:p>
    <w:p w:rsidR="006822C0" w:rsidRDefault="006822C0" w:rsidP="006822C0">
      <w:pPr>
        <w:pStyle w:val="a3"/>
        <w:contextualSpacing/>
      </w:pPr>
      <w:r>
        <w:t>1.2.5. Разборка промышленных печей.</w:t>
      </w:r>
    </w:p>
    <w:p w:rsidR="006822C0" w:rsidRDefault="006822C0" w:rsidP="006822C0">
      <w:pPr>
        <w:pStyle w:val="a3"/>
        <w:contextualSpacing/>
      </w:pPr>
      <w:r>
        <w:t>1.2.6. Разборка обделки тоннелей из чугунных тюбингов.</w:t>
      </w:r>
    </w:p>
    <w:p w:rsidR="006822C0" w:rsidRDefault="006822C0" w:rsidP="006822C0">
      <w:pPr>
        <w:pStyle w:val="a3"/>
        <w:contextualSpacing/>
      </w:pPr>
      <w:r>
        <w:t>1.2.7. Демонтаж металлических колонн, балок и рам.</w:t>
      </w:r>
    </w:p>
    <w:p w:rsidR="006822C0" w:rsidRDefault="006822C0" w:rsidP="006822C0">
      <w:pPr>
        <w:pStyle w:val="a3"/>
        <w:contextualSpacing/>
      </w:pPr>
      <w:r>
        <w:t>1.2.8. Демонтаж опор контактной сети.</w:t>
      </w:r>
    </w:p>
    <w:p w:rsidR="006822C0" w:rsidRDefault="006822C0" w:rsidP="006822C0">
      <w:pPr>
        <w:pStyle w:val="a3"/>
        <w:contextualSpacing/>
      </w:pPr>
      <w:r>
        <w:t>1.2.9. Расчистка территорий и подготовка их к застройке.</w:t>
      </w:r>
    </w:p>
    <w:p w:rsidR="006822C0" w:rsidRDefault="006822C0" w:rsidP="006822C0">
      <w:pPr>
        <w:pStyle w:val="a3"/>
        <w:contextualSpacing/>
      </w:pPr>
      <w:r>
        <w:t>1.2.10. Установка и демонтаж инвентарных наружных и внутренних лесов, технологических мусоропроводов.</w:t>
      </w:r>
    </w:p>
    <w:p w:rsidR="006822C0" w:rsidRDefault="006822C0" w:rsidP="006822C0">
      <w:pPr>
        <w:pStyle w:val="a3"/>
        <w:contextualSpacing/>
      </w:pPr>
      <w:r>
        <w:t>1.2.11. Строительство временных: дорог; площадок; инженерных сетей и сооружений.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1.3. Работы по разработке выемок, вертикальной планировке, уплотнению грунтов естественного залегания и устройству грунтовых подушек:</w:t>
      </w:r>
    </w:p>
    <w:p w:rsidR="006822C0" w:rsidRDefault="006822C0" w:rsidP="006822C0">
      <w:pPr>
        <w:pStyle w:val="a3"/>
        <w:contextualSpacing/>
      </w:pPr>
      <w:r>
        <w:t>1.3.1. Разработка грунта экскаваторами в выемках, котлованах, траншеях и отвал или насыпь.</w:t>
      </w:r>
    </w:p>
    <w:p w:rsidR="006822C0" w:rsidRDefault="006822C0" w:rsidP="006822C0">
      <w:pPr>
        <w:pStyle w:val="a3"/>
        <w:contextualSpacing/>
      </w:pPr>
      <w:r>
        <w:t>1.3.2. Разработка грунта экскаваторами с погрузкой на железнодорожный или автомобильный транспорт и вывозом.</w:t>
      </w:r>
    </w:p>
    <w:p w:rsidR="006822C0" w:rsidRDefault="006822C0" w:rsidP="006822C0">
      <w:pPr>
        <w:pStyle w:val="a3"/>
        <w:contextualSpacing/>
      </w:pPr>
      <w:r>
        <w:t>1.3.3. Разработка и перемещение грунта бульдозерами и скреперами.</w:t>
      </w:r>
    </w:p>
    <w:p w:rsidR="006822C0" w:rsidRDefault="006822C0" w:rsidP="006822C0">
      <w:pPr>
        <w:pStyle w:val="a3"/>
        <w:contextualSpacing/>
      </w:pPr>
      <w:r>
        <w:t>1.3.4. Копка ям механизированным способом, рытье траншей экскаватором и канавокопателем.</w:t>
      </w:r>
    </w:p>
    <w:p w:rsidR="006822C0" w:rsidRDefault="006822C0" w:rsidP="006822C0">
      <w:pPr>
        <w:pStyle w:val="a3"/>
        <w:contextualSpacing/>
      </w:pPr>
      <w:r>
        <w:t>1.3.5. Мощение откосов камнем и плитами с устройством упоров.</w:t>
      </w:r>
    </w:p>
    <w:p w:rsidR="006822C0" w:rsidRDefault="006822C0" w:rsidP="006822C0">
      <w:pPr>
        <w:pStyle w:val="a3"/>
        <w:contextualSpacing/>
      </w:pPr>
      <w:r>
        <w:lastRenderedPageBreak/>
        <w:t>1.3.6. Укрепление водоотводных каналов лотками - желобами, досками, щитами и матами с устройством оголовков.</w:t>
      </w:r>
    </w:p>
    <w:p w:rsidR="006822C0" w:rsidRDefault="006822C0" w:rsidP="006822C0">
      <w:pPr>
        <w:pStyle w:val="a3"/>
        <w:contextualSpacing/>
      </w:pPr>
      <w:r>
        <w:t>1.3.7. Уплотнение грунта катками, грунтоуплотняющими машинами или тяжелыми трамбовками.</w:t>
      </w:r>
    </w:p>
    <w:p w:rsidR="006822C0" w:rsidRDefault="006822C0" w:rsidP="006822C0">
      <w:pPr>
        <w:pStyle w:val="a3"/>
        <w:contextualSpacing/>
      </w:pPr>
      <w:r>
        <w:t>1.3.8. Рыхление мерзлого грунта клин - бабой, рыхлителями и буровыми установками.</w:t>
      </w:r>
    </w:p>
    <w:p w:rsidR="006822C0" w:rsidRDefault="006822C0" w:rsidP="006822C0">
      <w:pPr>
        <w:pStyle w:val="a3"/>
        <w:contextualSpacing/>
      </w:pPr>
      <w:r>
        <w:t xml:space="preserve">1.3.9. Обратная засыпка грунта вручную с уплотнением </w:t>
      </w:r>
      <w:proofErr w:type="spellStart"/>
      <w:r>
        <w:t>электро</w:t>
      </w:r>
      <w:proofErr w:type="spellEnd"/>
      <w:r>
        <w:t xml:space="preserve"> - или </w:t>
      </w:r>
      <w:proofErr w:type="spellStart"/>
      <w:r>
        <w:t>пневмотрамбовками</w:t>
      </w:r>
      <w:proofErr w:type="spellEnd"/>
      <w:r>
        <w:t>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1.4. Работы по сооружению опускных колодцев и кессонов:</w:t>
      </w:r>
    </w:p>
    <w:p w:rsidR="006822C0" w:rsidRDefault="006822C0" w:rsidP="006822C0">
      <w:pPr>
        <w:pStyle w:val="a3"/>
        <w:contextualSpacing/>
      </w:pPr>
      <w:r>
        <w:t>1.4.1. Опускание колодца с механизированной разработкой грунта.</w:t>
      </w:r>
    </w:p>
    <w:p w:rsidR="006822C0" w:rsidRDefault="006822C0" w:rsidP="006822C0">
      <w:pPr>
        <w:pStyle w:val="a3"/>
        <w:contextualSpacing/>
      </w:pPr>
      <w:r>
        <w:t>1.4.2. Опускание колодца вручную.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1.5. Работы по монтажу деревянных конструкций:</w:t>
      </w:r>
    </w:p>
    <w:p w:rsidR="006822C0" w:rsidRDefault="006822C0" w:rsidP="006822C0">
      <w:pPr>
        <w:pStyle w:val="a3"/>
        <w:contextualSpacing/>
      </w:pPr>
      <w:r>
        <w:t>1.5.1. Сборка жилых и общественных зданий из деталей заводского изготовления комплектной поставки.</w:t>
      </w:r>
    </w:p>
    <w:p w:rsidR="006822C0" w:rsidRDefault="006822C0" w:rsidP="006822C0">
      <w:pPr>
        <w:pStyle w:val="a3"/>
        <w:contextualSpacing/>
      </w:pPr>
      <w:r>
        <w:t xml:space="preserve">1.5.2. Монтаж, усиление и демонтаж конструктивных элементов и </w:t>
      </w:r>
      <w:proofErr w:type="gramStart"/>
      <w:r>
        <w:t>ограждающих конструкций зданий</w:t>
      </w:r>
      <w:proofErr w:type="gramEnd"/>
      <w:r>
        <w:t xml:space="preserve"> и сооружений, в том числе из клееных конструкций.</w:t>
      </w:r>
    </w:p>
    <w:p w:rsidR="006822C0" w:rsidRDefault="006822C0" w:rsidP="006822C0">
      <w:pPr>
        <w:pStyle w:val="a3"/>
        <w:contextualSpacing/>
      </w:pPr>
      <w:r>
        <w:t>1.5.3. Сборка покрытий и перекрытий.</w:t>
      </w:r>
    </w:p>
    <w:p w:rsidR="006822C0" w:rsidRDefault="006822C0" w:rsidP="006822C0">
      <w:pPr>
        <w:pStyle w:val="a3"/>
        <w:contextualSpacing/>
      </w:pPr>
      <w:r>
        <w:t>1.5.4. Установка деревянных конструкций, каркасов, стропил, стульев, балок, арок, ферм и панелей.</w:t>
      </w:r>
    </w:p>
    <w:p w:rsidR="006822C0" w:rsidRDefault="006822C0" w:rsidP="006822C0">
      <w:pPr>
        <w:pStyle w:val="a3"/>
        <w:contextualSpacing/>
      </w:pPr>
      <w:r>
        <w:t>1.5.5. Установка козырьков, люфт - клозетов, пожарных ящиков, столов.</w:t>
      </w:r>
    </w:p>
    <w:p w:rsidR="006822C0" w:rsidRDefault="006822C0" w:rsidP="006822C0">
      <w:pPr>
        <w:pStyle w:val="a3"/>
        <w:contextualSpacing/>
      </w:pPr>
      <w:r>
        <w:t>1.5.6. Установка ряжей, устройство и разработка стапелей.</w:t>
      </w:r>
    </w:p>
    <w:p w:rsidR="006822C0" w:rsidRDefault="006822C0" w:rsidP="006822C0">
      <w:pPr>
        <w:pStyle w:val="a3"/>
        <w:contextualSpacing/>
      </w:pPr>
      <w:r>
        <w:t>1.5.7. Установка проводников, трапов лестниц, ходовых досок, барьеров.</w:t>
      </w:r>
    </w:p>
    <w:p w:rsidR="006822C0" w:rsidRDefault="006822C0" w:rsidP="006822C0">
      <w:pPr>
        <w:pStyle w:val="a3"/>
        <w:contextualSpacing/>
      </w:pPr>
      <w:r>
        <w:t>1.5.8. Устройство стен из деревянных конструкций и деталей.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1.6. Работы по монтажу легких ограждающих конструкций:</w:t>
      </w:r>
    </w:p>
    <w:p w:rsidR="006822C0" w:rsidRDefault="006822C0" w:rsidP="006822C0">
      <w:pPr>
        <w:pStyle w:val="a3"/>
        <w:contextualSpacing/>
      </w:pPr>
      <w:r>
        <w:t xml:space="preserve">1.6.1. Установка </w:t>
      </w:r>
      <w:proofErr w:type="spellStart"/>
      <w:r>
        <w:t>арболитовых</w:t>
      </w:r>
      <w:proofErr w:type="spellEnd"/>
      <w:r>
        <w:t xml:space="preserve"> и </w:t>
      </w:r>
      <w:proofErr w:type="gramStart"/>
      <w:r>
        <w:t>асбестоцементных плит</w:t>
      </w:r>
      <w:proofErr w:type="gramEnd"/>
      <w:r>
        <w:t xml:space="preserve"> и панелей стен, покрытий.</w:t>
      </w:r>
    </w:p>
    <w:p w:rsidR="006822C0" w:rsidRDefault="006822C0" w:rsidP="006822C0">
      <w:pPr>
        <w:pStyle w:val="a3"/>
        <w:contextualSpacing/>
      </w:pPr>
      <w:r>
        <w:t>1.6.2. Устройство стен, перекрытий, перегородок и зонтов из асбестоцементных листов по готовому каркасу.</w:t>
      </w:r>
    </w:p>
    <w:p w:rsidR="006822C0" w:rsidRDefault="006822C0" w:rsidP="006822C0">
      <w:pPr>
        <w:pStyle w:val="a3"/>
        <w:contextualSpacing/>
      </w:pPr>
      <w:r>
        <w:t>1.6.3. Монтаж блоков оросителя из асбестоцементных листов.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1.7. Работы по устройству каменных конструкций</w:t>
      </w:r>
      <w:r>
        <w:t>:</w:t>
      </w:r>
    </w:p>
    <w:p w:rsidR="006822C0" w:rsidRDefault="006822C0" w:rsidP="006822C0">
      <w:pPr>
        <w:pStyle w:val="a3"/>
        <w:contextualSpacing/>
      </w:pPr>
      <w:r>
        <w:t>1.7.1. Устройство конструкций из кирпича, в том числе с облицовкой.</w:t>
      </w:r>
    </w:p>
    <w:p w:rsidR="006822C0" w:rsidRDefault="006822C0" w:rsidP="006822C0">
      <w:pPr>
        <w:pStyle w:val="a3"/>
        <w:contextualSpacing/>
      </w:pPr>
      <w:r>
        <w:t>1.7.2. Устройство перегородок из кирпича, керамических камней, штучных гипсовых и легкобетонных плит.</w:t>
      </w:r>
    </w:p>
    <w:p w:rsidR="006822C0" w:rsidRDefault="006822C0" w:rsidP="006822C0">
      <w:pPr>
        <w:pStyle w:val="a3"/>
        <w:contextualSpacing/>
      </w:pPr>
      <w:r>
        <w:t>1.7.3. Установка перемычек.</w:t>
      </w:r>
    </w:p>
    <w:p w:rsidR="006822C0" w:rsidRDefault="006822C0" w:rsidP="006822C0">
      <w:pPr>
        <w:pStyle w:val="a3"/>
        <w:contextualSpacing/>
      </w:pPr>
      <w:r>
        <w:t>1.7.4. Устройство конструкций зданий и сооружений из природных и искусственных камней, в том числе с облицовкой.</w:t>
      </w:r>
    </w:p>
    <w:p w:rsidR="006822C0" w:rsidRDefault="006822C0" w:rsidP="006822C0">
      <w:pPr>
        <w:pStyle w:val="a3"/>
        <w:contextualSpacing/>
      </w:pPr>
      <w:r>
        <w:t>1.7.5. Кладка стен из керамических камней, пенобетонных, газобетонных и керамзитобетонных блоков.</w:t>
      </w:r>
    </w:p>
    <w:p w:rsidR="006822C0" w:rsidRDefault="006822C0" w:rsidP="006822C0">
      <w:pPr>
        <w:pStyle w:val="a3"/>
        <w:contextualSpacing/>
      </w:pPr>
      <w:r>
        <w:t>1.7.6. Кладка конструкций из природного и искусственного камня.</w:t>
      </w:r>
    </w:p>
    <w:p w:rsidR="006822C0" w:rsidRDefault="006822C0" w:rsidP="006822C0">
      <w:pPr>
        <w:pStyle w:val="a3"/>
        <w:contextualSpacing/>
      </w:pPr>
      <w:r>
        <w:t>1.7.7. Установка кружал и опалубки для кладки арок, сводов и стен промышленных печей.</w:t>
      </w:r>
    </w:p>
    <w:p w:rsidR="006822C0" w:rsidRDefault="006822C0" w:rsidP="006822C0">
      <w:pPr>
        <w:pStyle w:val="a3"/>
        <w:contextualSpacing/>
      </w:pPr>
      <w:r>
        <w:t>1.7.8. Кладка фундаментов, стен подвалов, подпорных стен, закладка выработок бутовым камнем.</w:t>
      </w:r>
    </w:p>
    <w:p w:rsidR="006822C0" w:rsidRDefault="006822C0" w:rsidP="006822C0">
      <w:pPr>
        <w:pStyle w:val="a3"/>
        <w:contextualSpacing/>
      </w:pPr>
      <w:r>
        <w:t>1.7.9. Кладка кирпичная каналов, приямков, печей, очагов, дымовых труб с разделками.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1.8. Работы по экранированию помещений и устройству деформационных швов:</w:t>
      </w:r>
    </w:p>
    <w:p w:rsidR="006822C0" w:rsidRDefault="006822C0" w:rsidP="006822C0">
      <w:pPr>
        <w:pStyle w:val="a3"/>
        <w:contextualSpacing/>
      </w:pPr>
      <w:r>
        <w:t xml:space="preserve">1.8.1. Герметизация горизонтальных и </w:t>
      </w:r>
      <w:proofErr w:type="gramStart"/>
      <w:r>
        <w:t>вертикальных стыков</w:t>
      </w:r>
      <w:proofErr w:type="gramEnd"/>
      <w:r>
        <w:t xml:space="preserve"> и швов между панелями, окнами, дверями.</w:t>
      </w:r>
    </w:p>
    <w:p w:rsidR="006822C0" w:rsidRDefault="006822C0" w:rsidP="006822C0">
      <w:pPr>
        <w:pStyle w:val="a3"/>
        <w:contextualSpacing/>
      </w:pPr>
      <w:r>
        <w:t>1.8.2. Устройство деформационных и антисейсмических швов.</w:t>
      </w:r>
    </w:p>
    <w:p w:rsidR="006822C0" w:rsidRDefault="006822C0" w:rsidP="006822C0">
      <w:pPr>
        <w:pStyle w:val="a3"/>
        <w:contextualSpacing/>
      </w:pPr>
      <w:r>
        <w:t>1.8.3. Экранирование полов, стенок, дверей, потолков медными или стальными листами и сеткой.</w:t>
      </w:r>
    </w:p>
    <w:p w:rsidR="006822C0" w:rsidRDefault="006822C0" w:rsidP="006822C0">
      <w:pPr>
        <w:pStyle w:val="a3"/>
        <w:contextualSpacing/>
      </w:pPr>
      <w:r>
        <w:t>1.8.4. Установка защитных стальных сеток.</w:t>
      </w:r>
    </w:p>
    <w:p w:rsidR="006822C0" w:rsidRDefault="006822C0" w:rsidP="006822C0">
      <w:pPr>
        <w:pStyle w:val="a3"/>
        <w:contextualSpacing/>
      </w:pPr>
      <w:r>
        <w:t xml:space="preserve">1.8.5. Обшивка стен и </w:t>
      </w:r>
      <w:hyperlink r:id="rId7" w:tooltip="Кровельные материалы" w:history="1">
        <w:r>
          <w:rPr>
            <w:rStyle w:val="a4"/>
          </w:rPr>
          <w:t>кровли</w:t>
        </w:r>
      </w:hyperlink>
      <w:r>
        <w:t xml:space="preserve"> выработок листовой сталью.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1.9. Работы по устройству кровель:</w:t>
      </w:r>
    </w:p>
    <w:p w:rsidR="006822C0" w:rsidRDefault="006822C0" w:rsidP="006822C0">
      <w:pPr>
        <w:pStyle w:val="a3"/>
        <w:contextualSpacing/>
      </w:pPr>
      <w:r>
        <w:t>1.9.1. Устройство кровель из штучных и листовых материалов.</w:t>
      </w:r>
    </w:p>
    <w:p w:rsidR="006822C0" w:rsidRDefault="006822C0" w:rsidP="006822C0">
      <w:pPr>
        <w:pStyle w:val="a3"/>
        <w:contextualSpacing/>
      </w:pPr>
      <w:r>
        <w:t>1.9.2. Устройство наливных кровель.</w:t>
      </w:r>
    </w:p>
    <w:p w:rsidR="006822C0" w:rsidRDefault="006822C0" w:rsidP="006822C0">
      <w:pPr>
        <w:pStyle w:val="a3"/>
        <w:contextualSpacing/>
      </w:pPr>
      <w:r>
        <w:lastRenderedPageBreak/>
        <w:t>1.9.3. Устройство асбоцементных кровель.</w:t>
      </w:r>
    </w:p>
    <w:p w:rsidR="006822C0" w:rsidRDefault="006822C0" w:rsidP="006822C0">
      <w:pPr>
        <w:pStyle w:val="a3"/>
        <w:contextualSpacing/>
      </w:pPr>
      <w:r>
        <w:t>1.9.4. Устройство кровель из черепицы с устройством обрешетки.</w:t>
      </w:r>
    </w:p>
    <w:p w:rsidR="006822C0" w:rsidRDefault="006822C0" w:rsidP="006822C0">
      <w:pPr>
        <w:pStyle w:val="a3"/>
        <w:contextualSpacing/>
      </w:pPr>
      <w:r>
        <w:t>1.9.5. Устройство рулонных кровель.</w:t>
      </w:r>
    </w:p>
    <w:p w:rsidR="006822C0" w:rsidRDefault="006822C0" w:rsidP="006822C0">
      <w:pPr>
        <w:pStyle w:val="a3"/>
        <w:contextualSpacing/>
      </w:pPr>
      <w:r>
        <w:t xml:space="preserve">1.9.6. Устройство кровель из </w:t>
      </w:r>
      <w:hyperlink r:id="rId8" w:tooltip="Битум" w:history="1">
        <w:r>
          <w:rPr>
            <w:rStyle w:val="a4"/>
          </w:rPr>
          <w:t>битумной</w:t>
        </w:r>
      </w:hyperlink>
      <w:r>
        <w:t xml:space="preserve"> мастики с прокладкой </w:t>
      </w:r>
      <w:proofErr w:type="spellStart"/>
      <w:r>
        <w:t>стеклосетки</w:t>
      </w:r>
      <w:proofErr w:type="spellEnd"/>
      <w:r>
        <w:t xml:space="preserve"> или стеклохолста.</w:t>
      </w:r>
    </w:p>
    <w:p w:rsidR="006822C0" w:rsidRDefault="006822C0" w:rsidP="006822C0">
      <w:pPr>
        <w:pStyle w:val="a3"/>
        <w:contextualSpacing/>
      </w:pPr>
      <w:r>
        <w:t>1.9.7. Устройство мелких кровельных покрытий и обделок на фасадах из кровельного железа.</w:t>
      </w:r>
    </w:p>
    <w:p w:rsidR="006822C0" w:rsidRDefault="006822C0" w:rsidP="006822C0">
      <w:pPr>
        <w:pStyle w:val="a3"/>
        <w:contextualSpacing/>
      </w:pPr>
      <w:r>
        <w:t>1.9.8. Устройство желобов со свесами и ограждений кровли перилами.</w:t>
      </w:r>
    </w:p>
    <w:p w:rsidR="006822C0" w:rsidRDefault="006822C0" w:rsidP="006822C0">
      <w:pPr>
        <w:pStyle w:val="a3"/>
        <w:contextualSpacing/>
      </w:pPr>
      <w:r>
        <w:t xml:space="preserve">1.9.9. </w:t>
      </w:r>
      <w:proofErr w:type="spellStart"/>
      <w:r>
        <w:t>Огрунтовка</w:t>
      </w:r>
      <w:proofErr w:type="spellEnd"/>
      <w:r>
        <w:t xml:space="preserve"> оснований и устройство </w:t>
      </w:r>
      <w:proofErr w:type="spellStart"/>
      <w:r>
        <w:t>пароизоляции</w:t>
      </w:r>
      <w:proofErr w:type="spellEnd"/>
      <w:r>
        <w:t>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1.10. Работы по антикоррозийной защите строительных конструкций и оборудования:</w:t>
      </w:r>
    </w:p>
    <w:p w:rsidR="006822C0" w:rsidRDefault="006822C0" w:rsidP="006822C0">
      <w:pPr>
        <w:pStyle w:val="a3"/>
        <w:contextualSpacing/>
      </w:pPr>
      <w:r>
        <w:t>1.10.1. Окраска поверхностей лаками, красками, эмалями.</w:t>
      </w:r>
    </w:p>
    <w:p w:rsidR="006822C0" w:rsidRDefault="006822C0" w:rsidP="006822C0">
      <w:pPr>
        <w:pStyle w:val="a3"/>
        <w:contextualSpacing/>
      </w:pPr>
      <w:r>
        <w:t>1.10.2. Окраска стальных конструкций, в том числе, мостов, опор, мачт, башен.</w:t>
      </w:r>
    </w:p>
    <w:p w:rsidR="006822C0" w:rsidRDefault="006822C0" w:rsidP="006822C0">
      <w:pPr>
        <w:pStyle w:val="a3"/>
        <w:contextualSpacing/>
      </w:pPr>
      <w:r>
        <w:t xml:space="preserve">1.10.3. </w:t>
      </w:r>
      <w:proofErr w:type="spellStart"/>
      <w:r>
        <w:t>Гидрофобизация</w:t>
      </w:r>
      <w:proofErr w:type="spellEnd"/>
      <w:r>
        <w:t xml:space="preserve"> и </w:t>
      </w:r>
      <w:proofErr w:type="spellStart"/>
      <w:r>
        <w:t>флюатирование</w:t>
      </w:r>
      <w:proofErr w:type="spellEnd"/>
      <w:r>
        <w:t xml:space="preserve"> поверхности.</w:t>
      </w:r>
    </w:p>
    <w:p w:rsidR="006822C0" w:rsidRDefault="006822C0" w:rsidP="006822C0">
      <w:pPr>
        <w:pStyle w:val="a3"/>
        <w:contextualSpacing/>
      </w:pPr>
      <w:r>
        <w:t>1.10.4. Пропитка щебня мастикой "БИТУМИНОЛЬ Н-2".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1.11. Работы по теплоизоляции строительных конструкций, трубопроводов и оборудования:</w:t>
      </w:r>
    </w:p>
    <w:p w:rsidR="006822C0" w:rsidRDefault="006822C0" w:rsidP="006822C0">
      <w:pPr>
        <w:pStyle w:val="a3"/>
        <w:contextualSpacing/>
      </w:pPr>
      <w:r>
        <w:t>1.11.1. Работы по теплоизоляции трубопроводов.</w:t>
      </w:r>
    </w:p>
    <w:p w:rsidR="006822C0" w:rsidRDefault="006822C0" w:rsidP="006822C0">
      <w:pPr>
        <w:pStyle w:val="a3"/>
        <w:contextualSpacing/>
      </w:pPr>
      <w:r>
        <w:t>1.11.2. Покрытие поверхности изоляции трубопроводов асбоцементными кожухами, стеклоцементом, стеклопластиком, стеклотекстолитом.</w:t>
      </w:r>
    </w:p>
    <w:p w:rsidR="006822C0" w:rsidRDefault="006822C0" w:rsidP="006822C0">
      <w:pPr>
        <w:pStyle w:val="a3"/>
        <w:contextualSpacing/>
      </w:pPr>
      <w:r>
        <w:t>1.11.3. Покрытие поверхности изоляции трубопроводов листовым металлом или алюминиевыми гофрированными листами.</w:t>
      </w:r>
    </w:p>
    <w:p w:rsidR="006822C0" w:rsidRDefault="006822C0" w:rsidP="006822C0">
      <w:pPr>
        <w:pStyle w:val="a3"/>
        <w:contextualSpacing/>
      </w:pPr>
      <w:r>
        <w:t>1.11.4. Покрытие поверхности изоляции трубопроводов, обертывание и оклеивание изоляции пленками, тканями, рулонными материалами.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1.12. Работы по устройству внутренних инженерных систем и оборудования:</w:t>
      </w:r>
    </w:p>
    <w:p w:rsidR="006822C0" w:rsidRDefault="006822C0" w:rsidP="006822C0">
      <w:pPr>
        <w:pStyle w:val="a3"/>
        <w:contextualSpacing/>
      </w:pPr>
      <w:r>
        <w:t>1.12.1. Прокладка внутренней электропроводки.</w:t>
      </w:r>
    </w:p>
    <w:p w:rsidR="006822C0" w:rsidRDefault="006822C0" w:rsidP="006822C0">
      <w:pPr>
        <w:pStyle w:val="a3"/>
        <w:contextualSpacing/>
      </w:pPr>
      <w:r>
        <w:t>1.12.2. Устройство системы электроснабжения напряжением до 1кВ включительно.</w:t>
      </w:r>
    </w:p>
    <w:p w:rsidR="006822C0" w:rsidRDefault="006822C0" w:rsidP="006822C0">
      <w:pPr>
        <w:pStyle w:val="a3"/>
        <w:contextualSpacing/>
      </w:pPr>
      <w:r>
        <w:t>1.12.3. Монтаж вводно - распределительного устройства.</w:t>
      </w:r>
    </w:p>
    <w:p w:rsidR="006822C0" w:rsidRDefault="006822C0" w:rsidP="006822C0">
      <w:pPr>
        <w:pStyle w:val="a3"/>
        <w:contextualSpacing/>
      </w:pPr>
      <w:r>
        <w:t xml:space="preserve">1.12.4. Монтаж щитков распределительных и осветительных, коробок </w:t>
      </w:r>
      <w:proofErr w:type="spellStart"/>
      <w:r>
        <w:t>клеммных</w:t>
      </w:r>
      <w:proofErr w:type="spellEnd"/>
      <w:r>
        <w:t xml:space="preserve"> и </w:t>
      </w:r>
      <w:proofErr w:type="spellStart"/>
      <w:r>
        <w:t>ответвителей</w:t>
      </w:r>
      <w:proofErr w:type="spellEnd"/>
      <w:r>
        <w:t>.</w:t>
      </w:r>
    </w:p>
    <w:p w:rsidR="006822C0" w:rsidRDefault="006822C0" w:rsidP="006822C0">
      <w:pPr>
        <w:pStyle w:val="a3"/>
        <w:contextualSpacing/>
      </w:pPr>
      <w:r>
        <w:t>1.12.5. Монтаж шкафов, пультов, стеллажей.</w:t>
      </w:r>
    </w:p>
    <w:p w:rsidR="006822C0" w:rsidRDefault="006822C0" w:rsidP="006822C0">
      <w:pPr>
        <w:pStyle w:val="a3"/>
        <w:contextualSpacing/>
      </w:pPr>
      <w:r>
        <w:t>1.12.6. Монтаж рубильников, выключателей, автоматов воздушных, аппаратов штепсельных.</w:t>
      </w:r>
    </w:p>
    <w:p w:rsidR="006822C0" w:rsidRDefault="006822C0" w:rsidP="006822C0">
      <w:pPr>
        <w:pStyle w:val="a3"/>
        <w:contextualSpacing/>
      </w:pPr>
      <w:r>
        <w:t>1.12.7. Монтаж аппаратуры пускорегулирующей и направляющей.</w:t>
      </w:r>
    </w:p>
    <w:p w:rsidR="006822C0" w:rsidRDefault="006822C0" w:rsidP="006822C0">
      <w:pPr>
        <w:pStyle w:val="a3"/>
        <w:contextualSpacing/>
      </w:pPr>
      <w:r>
        <w:t>1.12.8. Установка электрических приборов и счетчиков.</w:t>
      </w:r>
    </w:p>
    <w:p w:rsidR="006822C0" w:rsidRDefault="006822C0" w:rsidP="006822C0">
      <w:pPr>
        <w:pStyle w:val="a3"/>
        <w:contextualSpacing/>
      </w:pPr>
      <w:r>
        <w:t>1.12.9. Установка заземлителей.</w:t>
      </w:r>
    </w:p>
    <w:p w:rsidR="006822C0" w:rsidRDefault="006822C0" w:rsidP="006822C0">
      <w:pPr>
        <w:pStyle w:val="a3"/>
        <w:contextualSpacing/>
      </w:pPr>
      <w:r>
        <w:t>1.12.10. Установка изоляторов.</w:t>
      </w:r>
    </w:p>
    <w:p w:rsidR="006822C0" w:rsidRDefault="006822C0" w:rsidP="006822C0">
      <w:pPr>
        <w:pStyle w:val="a3"/>
        <w:contextualSpacing/>
      </w:pPr>
      <w:r>
        <w:t>1.12.11. Прокладка кабелей, закрепляемых на тросе или скобами.</w:t>
      </w:r>
    </w:p>
    <w:p w:rsidR="006822C0" w:rsidRDefault="006822C0" w:rsidP="006822C0">
      <w:pPr>
        <w:pStyle w:val="a3"/>
        <w:contextualSpacing/>
      </w:pPr>
      <w:r>
        <w:t>1.12.12. Устройство электрических и иных сетей управления системами жизнеобеспечения зданий и сооружений.</w:t>
      </w:r>
    </w:p>
    <w:p w:rsidR="006822C0" w:rsidRDefault="006822C0" w:rsidP="006822C0">
      <w:pPr>
        <w:pStyle w:val="a3"/>
        <w:contextualSpacing/>
      </w:pPr>
      <w:r>
        <w:t xml:space="preserve">1.12.13. Установка молниеотвода, кабельной площадки, люков, ступеней, </w:t>
      </w:r>
      <w:proofErr w:type="spellStart"/>
      <w:r>
        <w:t>контрольно</w:t>
      </w:r>
      <w:proofErr w:type="spellEnd"/>
      <w:r>
        <w:t xml:space="preserve"> - разрывного пункта на опорах и крышах зданий.</w:t>
      </w:r>
    </w:p>
    <w:p w:rsidR="006822C0" w:rsidRDefault="006822C0" w:rsidP="006822C0">
      <w:pPr>
        <w:pStyle w:val="a3"/>
        <w:contextualSpacing/>
      </w:pPr>
      <w:r>
        <w:t xml:space="preserve">1.12.14. Установка деталей </w:t>
      </w:r>
      <w:proofErr w:type="spellStart"/>
      <w:r>
        <w:t>грозозащиты</w:t>
      </w:r>
      <w:proofErr w:type="spellEnd"/>
      <w:r>
        <w:t xml:space="preserve"> лучевого и контурного заземления.</w:t>
      </w:r>
    </w:p>
    <w:p w:rsidR="006822C0" w:rsidRDefault="006822C0" w:rsidP="006822C0">
      <w:pPr>
        <w:pStyle w:val="a3"/>
        <w:contextualSpacing/>
      </w:pPr>
      <w:r>
        <w:t xml:space="preserve">1.12.15. Монтаж короткозамыкателей, разъединителей, выключателей, разрядников на напряжение до 750 </w:t>
      </w:r>
      <w:proofErr w:type="spellStart"/>
      <w:r>
        <w:t>кВ.</w:t>
      </w:r>
      <w:proofErr w:type="spellEnd"/>
    </w:p>
    <w:p w:rsidR="006822C0" w:rsidRDefault="006822C0" w:rsidP="006822C0">
      <w:pPr>
        <w:pStyle w:val="a3"/>
        <w:contextualSpacing/>
      </w:pPr>
      <w:r>
        <w:t>1.12.16. Установка аккумуляторов, щелочных батарей с зарядкой.</w:t>
      </w:r>
    </w:p>
    <w:p w:rsidR="006822C0" w:rsidRDefault="006822C0" w:rsidP="006822C0">
      <w:pPr>
        <w:pStyle w:val="a3"/>
        <w:contextualSpacing/>
      </w:pPr>
      <w:r>
        <w:t>1.12.17. Установка электронагревательных приборов, электрических плит.</w:t>
      </w:r>
    </w:p>
    <w:p w:rsidR="006822C0" w:rsidRDefault="006822C0" w:rsidP="006822C0">
      <w:pPr>
        <w:pStyle w:val="a3"/>
        <w:contextualSpacing/>
      </w:pPr>
      <w:r>
        <w:t>1.12.18. Установка закладных и отборных устройств систем автоматизации, установок пожаротушения, оборудования систем густой смазки.</w:t>
      </w:r>
    </w:p>
    <w:p w:rsidR="006822C0" w:rsidRDefault="006822C0" w:rsidP="006822C0">
      <w:pPr>
        <w:pStyle w:val="a3"/>
        <w:contextualSpacing/>
      </w:pPr>
      <w:r>
        <w:t>1.12.19. Заполнение емкостей пенообразователем.</w:t>
      </w:r>
    </w:p>
    <w:p w:rsidR="006822C0" w:rsidRDefault="006822C0" w:rsidP="006822C0">
      <w:pPr>
        <w:pStyle w:val="a3"/>
        <w:contextualSpacing/>
      </w:pPr>
      <w:r>
        <w:t>1.12.20. Монтаж вентиляторов и вентиляционных агрегатов, камер приточных орошения, обслуживания, выравнивания, рециркуляции.</w:t>
      </w:r>
    </w:p>
    <w:p w:rsidR="006822C0" w:rsidRDefault="006822C0" w:rsidP="006822C0">
      <w:pPr>
        <w:pStyle w:val="a3"/>
        <w:contextualSpacing/>
      </w:pPr>
      <w:r>
        <w:lastRenderedPageBreak/>
        <w:t>1.12.21. Устройство и демонтаж системы вентиляции и кондиционирования воздуха.</w:t>
      </w:r>
    </w:p>
    <w:p w:rsidR="006822C0" w:rsidRDefault="006822C0" w:rsidP="006822C0">
      <w:pPr>
        <w:pStyle w:val="a3"/>
        <w:contextualSpacing/>
      </w:pPr>
      <w:r>
        <w:t>1.12.22. Установка калориферов и воздухонагревателей.</w:t>
      </w:r>
    </w:p>
    <w:p w:rsidR="006822C0" w:rsidRDefault="006822C0" w:rsidP="006822C0">
      <w:pPr>
        <w:pStyle w:val="a3"/>
        <w:contextualSpacing/>
      </w:pPr>
      <w:r>
        <w:t>1.12.23. Установка фильтров, скрубберов, циклонов.</w:t>
      </w:r>
    </w:p>
    <w:p w:rsidR="006822C0" w:rsidRDefault="006822C0" w:rsidP="006822C0">
      <w:pPr>
        <w:pStyle w:val="a3"/>
        <w:contextualSpacing/>
      </w:pPr>
      <w:r>
        <w:t xml:space="preserve">1.12.24. Установка воздухосборников из стальных труб и </w:t>
      </w:r>
      <w:proofErr w:type="spellStart"/>
      <w:r>
        <w:t>воздухоотводчиков</w:t>
      </w:r>
      <w:proofErr w:type="spellEnd"/>
      <w:r>
        <w:t xml:space="preserve"> и гидравлических затворов.</w:t>
      </w:r>
    </w:p>
    <w:p w:rsidR="006822C0" w:rsidRDefault="006822C0" w:rsidP="006822C0">
      <w:pPr>
        <w:pStyle w:val="a3"/>
        <w:contextualSpacing/>
      </w:pPr>
      <w:r>
        <w:t>1.12.25. Устройство и демонтаж системы отопления.</w:t>
      </w:r>
    </w:p>
    <w:p w:rsidR="006822C0" w:rsidRDefault="006822C0" w:rsidP="006822C0">
      <w:pPr>
        <w:pStyle w:val="a3"/>
        <w:contextualSpacing/>
      </w:pPr>
      <w:r>
        <w:t xml:space="preserve">1.12.26. Монтаж отопительных водогрейных и </w:t>
      </w:r>
      <w:proofErr w:type="spellStart"/>
      <w:r>
        <w:t>пароводогрейных</w:t>
      </w:r>
      <w:proofErr w:type="spellEnd"/>
      <w:r>
        <w:t xml:space="preserve"> котлов.</w:t>
      </w:r>
    </w:p>
    <w:p w:rsidR="006822C0" w:rsidRDefault="006822C0" w:rsidP="006822C0">
      <w:pPr>
        <w:pStyle w:val="a3"/>
        <w:contextualSpacing/>
      </w:pPr>
      <w:r>
        <w:t>1.12.27. Монтаж отопительных чугунных секционных паровых котлов.</w:t>
      </w:r>
    </w:p>
    <w:p w:rsidR="006822C0" w:rsidRDefault="006822C0" w:rsidP="006822C0">
      <w:pPr>
        <w:pStyle w:val="a3"/>
        <w:contextualSpacing/>
      </w:pPr>
      <w:r>
        <w:t>1.12.28. Устройство и демонтаж системы водопровода и канализации.</w:t>
      </w:r>
    </w:p>
    <w:p w:rsidR="006822C0" w:rsidRDefault="006822C0" w:rsidP="006822C0">
      <w:pPr>
        <w:pStyle w:val="a3"/>
        <w:contextualSpacing/>
      </w:pPr>
      <w:r>
        <w:t>1.12.29. Прокладка трубопроводов из пластиковых и металлопластиковых труб.</w:t>
      </w:r>
    </w:p>
    <w:p w:rsidR="006822C0" w:rsidRDefault="006822C0" w:rsidP="006822C0">
      <w:pPr>
        <w:pStyle w:val="a3"/>
        <w:contextualSpacing/>
      </w:pPr>
      <w:r>
        <w:t>1.12.30. Прокладка трубопроводов из цветных металлов и чугуна.</w:t>
      </w:r>
    </w:p>
    <w:p w:rsidR="006822C0" w:rsidRDefault="006822C0" w:rsidP="006822C0">
      <w:pPr>
        <w:pStyle w:val="a3"/>
        <w:contextualSpacing/>
      </w:pPr>
      <w:r>
        <w:t>1.12.31. Прокладка трубопроводов из стальных труб, со сваркой стыков и установкой отводов.</w:t>
      </w:r>
    </w:p>
    <w:p w:rsidR="006822C0" w:rsidRDefault="006822C0" w:rsidP="006822C0">
      <w:pPr>
        <w:pStyle w:val="a3"/>
        <w:contextualSpacing/>
      </w:pPr>
      <w:r>
        <w:t>1.12.32. Прокладка трубопроводов из стальных труб с фланцами и сварными стыками из готовых узлов и деталей.</w:t>
      </w:r>
    </w:p>
    <w:p w:rsidR="006822C0" w:rsidRDefault="006822C0" w:rsidP="006822C0">
      <w:pPr>
        <w:pStyle w:val="a3"/>
        <w:contextualSpacing/>
      </w:pPr>
      <w:r>
        <w:t>1.12.33. Установка запорной, регулирующей и предохранительной арматуры на внутренних сетях.</w:t>
      </w:r>
    </w:p>
    <w:p w:rsidR="006822C0" w:rsidRDefault="006822C0" w:rsidP="006822C0">
      <w:pPr>
        <w:pStyle w:val="a3"/>
        <w:contextualSpacing/>
      </w:pPr>
      <w:r>
        <w:t>1.12.34. Установка водомерных узлов, узлов учета и счетчиков воды.</w:t>
      </w:r>
    </w:p>
    <w:p w:rsidR="006822C0" w:rsidRDefault="006822C0" w:rsidP="006822C0">
      <w:pPr>
        <w:pStyle w:val="a3"/>
        <w:contextualSpacing/>
      </w:pPr>
      <w:r>
        <w:t>1.12.35. Установка компенсаторов.</w:t>
      </w:r>
    </w:p>
    <w:p w:rsidR="006822C0" w:rsidRDefault="006822C0" w:rsidP="006822C0">
      <w:pPr>
        <w:pStyle w:val="a3"/>
        <w:contextualSpacing/>
      </w:pPr>
      <w:r>
        <w:t>1.12.36. Установка элеваторных узлов.</w:t>
      </w:r>
    </w:p>
    <w:p w:rsidR="006822C0" w:rsidRDefault="006822C0" w:rsidP="006822C0">
      <w:pPr>
        <w:pStyle w:val="a3"/>
        <w:contextualSpacing/>
      </w:pPr>
      <w:r>
        <w:t>1.12.37. Установка приборов указательных (манометров, термометров, указателей уровня, кранов воздушных).</w:t>
      </w:r>
    </w:p>
    <w:p w:rsidR="006822C0" w:rsidRDefault="006822C0" w:rsidP="006822C0">
      <w:pPr>
        <w:pStyle w:val="a3"/>
        <w:contextualSpacing/>
      </w:pPr>
      <w:r>
        <w:t>1.12.38. Установка регуляторов давления и редуцирования.</w:t>
      </w:r>
    </w:p>
    <w:p w:rsidR="006822C0" w:rsidRDefault="006822C0" w:rsidP="006822C0">
      <w:pPr>
        <w:pStyle w:val="a3"/>
        <w:contextualSpacing/>
      </w:pPr>
      <w:r>
        <w:t>1.12.39. Монтаж центробежных насосов с обвязкой.</w:t>
      </w:r>
    </w:p>
    <w:p w:rsidR="006822C0" w:rsidRDefault="006822C0" w:rsidP="006822C0">
      <w:pPr>
        <w:pStyle w:val="a3"/>
        <w:contextualSpacing/>
      </w:pPr>
      <w:r>
        <w:t xml:space="preserve">1.12.40. Установка при прокладке трубопроводов фильтров, </w:t>
      </w:r>
      <w:proofErr w:type="spellStart"/>
      <w:r>
        <w:t>водо</w:t>
      </w:r>
      <w:proofErr w:type="spellEnd"/>
      <w:r>
        <w:t xml:space="preserve"> - и маслоотделителей, компенсаторов, устройств перепускных.</w:t>
      </w:r>
    </w:p>
    <w:p w:rsidR="006822C0" w:rsidRDefault="006822C0" w:rsidP="006822C0">
      <w:pPr>
        <w:pStyle w:val="a3"/>
        <w:contextualSpacing/>
      </w:pPr>
      <w:r>
        <w:t>1.12.41. Установка водяных фильтров, устройств умягчения и корректировки состава воды.</w:t>
      </w:r>
    </w:p>
    <w:p w:rsidR="006822C0" w:rsidRDefault="006822C0" w:rsidP="006822C0">
      <w:pPr>
        <w:pStyle w:val="a3"/>
        <w:contextualSpacing/>
      </w:pPr>
      <w:r>
        <w:t xml:space="preserve">1.12.42. Установка </w:t>
      </w:r>
      <w:proofErr w:type="spellStart"/>
      <w:r>
        <w:t>водоподогревателей</w:t>
      </w:r>
      <w:proofErr w:type="spellEnd"/>
      <w:r>
        <w:t xml:space="preserve"> скоростных и емкостных, установка кипятильников.</w:t>
      </w:r>
    </w:p>
    <w:p w:rsidR="006822C0" w:rsidRDefault="006822C0" w:rsidP="006822C0">
      <w:pPr>
        <w:pStyle w:val="a3"/>
        <w:contextualSpacing/>
      </w:pPr>
      <w:r>
        <w:t>1.12.43. Врезка и присоединение трубопроводов в действующие магистрали.</w:t>
      </w:r>
    </w:p>
    <w:p w:rsidR="006822C0" w:rsidRDefault="006822C0" w:rsidP="006822C0">
      <w:pPr>
        <w:pStyle w:val="a3"/>
        <w:contextualSpacing/>
      </w:pPr>
      <w:r>
        <w:t>1.12.44. Монтаж стояков в готовых каналах на этажах с установкой щитков.</w:t>
      </w:r>
    </w:p>
    <w:p w:rsidR="006822C0" w:rsidRDefault="006822C0" w:rsidP="006822C0">
      <w:pPr>
        <w:pStyle w:val="a3"/>
        <w:contextualSpacing/>
      </w:pPr>
      <w:r>
        <w:t xml:space="preserve">1.12.45. Установка гребенок </w:t>
      </w:r>
      <w:proofErr w:type="spellStart"/>
      <w:r>
        <w:t>паро</w:t>
      </w:r>
      <w:proofErr w:type="spellEnd"/>
      <w:r>
        <w:t xml:space="preserve"> - и водораспределительных из стальных труб.</w:t>
      </w:r>
    </w:p>
    <w:p w:rsidR="006822C0" w:rsidRDefault="006822C0" w:rsidP="006822C0">
      <w:pPr>
        <w:pStyle w:val="a3"/>
        <w:contextualSpacing/>
      </w:pPr>
      <w:r>
        <w:t>1.12.46. Установка коробов раздаточных, отсосов от оборудования, кронштейнов, подставок, виброизолирующих оснований, клапанов, заслонок, герметичных дверей и люков.</w:t>
      </w:r>
    </w:p>
    <w:p w:rsidR="006822C0" w:rsidRDefault="006822C0" w:rsidP="006822C0">
      <w:pPr>
        <w:pStyle w:val="a3"/>
        <w:contextualSpacing/>
      </w:pPr>
      <w:r>
        <w:t xml:space="preserve">1.12.47. Врезка штуцеров и тройников в действующие сети, отключение и заглушка газопроводов (при наличии специалистов, получивших разрешение </w:t>
      </w:r>
      <w:proofErr w:type="spellStart"/>
      <w:r>
        <w:t>Ростехнадзора</w:t>
      </w:r>
      <w:proofErr w:type="spellEnd"/>
      <w:r>
        <w:t xml:space="preserve"> на данный </w:t>
      </w:r>
      <w:hyperlink r:id="rId9" w:tooltip="Виды деятельности" w:history="1">
        <w:r>
          <w:rPr>
            <w:rStyle w:val="a4"/>
          </w:rPr>
          <w:t>вид деятельности</w:t>
        </w:r>
      </w:hyperlink>
      <w:r>
        <w:t>).</w:t>
      </w:r>
    </w:p>
    <w:p w:rsidR="006822C0" w:rsidRDefault="006822C0" w:rsidP="006822C0">
      <w:pPr>
        <w:pStyle w:val="a3"/>
        <w:contextualSpacing/>
      </w:pPr>
      <w:r>
        <w:t xml:space="preserve">1.12.48. Испытание гидравлическое и пневматическое трубопроводов при соблюдении требований </w:t>
      </w:r>
      <w:proofErr w:type="spellStart"/>
      <w:r>
        <w:t>Ростехнадзора</w:t>
      </w:r>
      <w:proofErr w:type="spellEnd"/>
      <w:r>
        <w:t xml:space="preserve"> на данный вид деятельности.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1.13. Работы по монтажу наружных инженерных сетей и коммуникаций:</w:t>
      </w:r>
    </w:p>
    <w:p w:rsidR="006822C0" w:rsidRDefault="006822C0" w:rsidP="006822C0">
      <w:pPr>
        <w:pStyle w:val="a3"/>
        <w:contextualSpacing/>
      </w:pPr>
      <w:r>
        <w:t xml:space="preserve">1.13.1. Устройство сетей электроснабжения напряжением до 1 </w:t>
      </w:r>
      <w:proofErr w:type="spellStart"/>
      <w:r>
        <w:t>кВ</w:t>
      </w:r>
      <w:proofErr w:type="spellEnd"/>
      <w:r>
        <w:t xml:space="preserve"> включительно.</w:t>
      </w:r>
    </w:p>
    <w:p w:rsidR="006822C0" w:rsidRDefault="006822C0" w:rsidP="006822C0">
      <w:pPr>
        <w:pStyle w:val="a3"/>
        <w:contextualSpacing/>
      </w:pPr>
      <w:r>
        <w:t>1.13.2. Устройство наружных линий связи, в том числе телефонных, радио и телевидения.</w:t>
      </w:r>
    </w:p>
    <w:p w:rsidR="006822C0" w:rsidRDefault="006822C0" w:rsidP="006822C0">
      <w:pPr>
        <w:pStyle w:val="a3"/>
        <w:contextualSpacing/>
      </w:pPr>
      <w:r>
        <w:t>1.13.3. Устройство трубопроводов методом горизонтально-направленного бурения.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1.14. Работы по монтажу технологического оборудования: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 xml:space="preserve">1.14.1. Монтаж </w:t>
      </w:r>
      <w:hyperlink r:id="rId10" w:tooltip="Электроэнергетика, электротехника" w:history="1">
        <w:r>
          <w:rPr>
            <w:rStyle w:val="a4"/>
          </w:rPr>
          <w:t>электротехнических</w:t>
        </w:r>
      </w:hyperlink>
      <w:r>
        <w:t xml:space="preserve"> установок.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>1.14.2. Монтаж компрессорных машин, насосов, насосных агрегатов общего назначения и вентиляторов.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>1.14.3. Монтаж компрессорных агрегатов и детандеров поршневых, центробежных.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>1.14.4. Монтаж вентиляционного оборудования.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lastRenderedPageBreak/>
        <w:t xml:space="preserve">1.14.5. Монтаж оборудования связи, телефонных станций и коммутаторов системы МБ директорской, диспетчерской и учрежденческой связи и телефонных и </w:t>
      </w:r>
      <w:proofErr w:type="spellStart"/>
      <w:r>
        <w:t>квазителефонных</w:t>
      </w:r>
      <w:proofErr w:type="spellEnd"/>
      <w:r>
        <w:t xml:space="preserve"> станций.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>1.14.6. Монтаж приборов, средств автоматизации и вычислительной техники.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>1.14.7. Установка индикаторов, датчиков, сигнализаторов различных параметров.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>1.14.8. Установка аппаратуры оперативного контроля и управления, сбора и передачи исходной информации.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>1.14.9. Установка панелей, щитов, штативов, пультов.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>1.14.10. Монтаж систем видеонаблюдения.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 xml:space="preserve">1.14.11. Монтаж систем контроля и ограничения доступа. 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>1.14.12. Монтаж аппаратуры электрической тревожной, пожарной, вызывной и дистанционной сигнализации с блокировкой поверхностей.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>1.14.13. Монтаж оборудования сельскохозяйственных производств.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 xml:space="preserve">1.14.14. Монтаж оборудования предприятий </w:t>
      </w:r>
      <w:hyperlink r:id="rId11" w:tooltip="Пищевая промышленность" w:history="1">
        <w:r>
          <w:rPr>
            <w:rStyle w:val="a4"/>
          </w:rPr>
          <w:t>пищевой промышленности</w:t>
        </w:r>
      </w:hyperlink>
      <w:r>
        <w:t>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>1.14.15. Монтаж оборудования предприятий промышленности средств связи.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 xml:space="preserve">1.15.16. Монтаж аппаратуры связи шахт и </w:t>
      </w:r>
      <w:hyperlink r:id="rId12" w:tooltip="Железнодорожный транспорт" w:history="1">
        <w:r>
          <w:rPr>
            <w:rStyle w:val="a4"/>
          </w:rPr>
          <w:t>железнодорожного транспорта</w:t>
        </w:r>
      </w:hyperlink>
      <w:r>
        <w:t>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>1.15.17. Монтаж оборудования предприятий электронной промышленности.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 xml:space="preserve">1.15.18. Монтаж оборудования предприятий и </w:t>
      </w:r>
      <w:proofErr w:type="gramStart"/>
      <w:r>
        <w:t>объектов бытового обслуживания</w:t>
      </w:r>
      <w:proofErr w:type="gramEnd"/>
      <w:r>
        <w:t xml:space="preserve"> и </w:t>
      </w:r>
      <w:hyperlink r:id="rId13" w:tooltip="Коммунальное хозяйство" w:history="1">
        <w:r>
          <w:rPr>
            <w:rStyle w:val="a4"/>
          </w:rPr>
          <w:t>коммунального хозяйства</w:t>
        </w:r>
      </w:hyperlink>
      <w:r>
        <w:t xml:space="preserve">. 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 xml:space="preserve">1.15.19. Монтаж оборудования учреждений здравоохранения и предприятий </w:t>
      </w:r>
      <w:hyperlink r:id="rId14" w:tooltip="Медицинская промышленность" w:history="1">
        <w:r>
          <w:rPr>
            <w:rStyle w:val="a4"/>
          </w:rPr>
          <w:t>медицинской промышленности</w:t>
        </w:r>
      </w:hyperlink>
      <w:r>
        <w:t>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 xml:space="preserve">1.15.20. Монтаж оборудования предприятий кинематографии. 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 15. Работы пусконаладочные: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>1.15.1. Пусконаладочные работы электротехнических устройств.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>1.15.2. Пусконаладочные работы автоматики в электроснабжении.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 xml:space="preserve">1.15.3. Пусконаладочные работы </w:t>
      </w:r>
      <w:hyperlink r:id="rId15" w:tooltip="Автоматизированные системы" w:history="1">
        <w:r>
          <w:rPr>
            <w:rStyle w:val="a4"/>
          </w:rPr>
          <w:t>автоматизированных систем</w:t>
        </w:r>
      </w:hyperlink>
      <w:r>
        <w:t xml:space="preserve"> управления, сигнализации и взаимосвязанных устройств.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>1.15.4. Пусконаладочные работы программного обеспечения вычислительных комплексов.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>1.15.5. Пусконаладочные работы автономной наладки систем.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>1.15.6. Пусконаладочные работы комплексной наладки систем.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>1.15.7. Пусконаладочные работы и испытание систем вентиляции и кондиционирования воздуха.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>1.15.8. Пусконаладочные работы холодильных установок.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>1.15.9. Пусконаладочные работы теплосилового оборудования.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>1.15.10. Пусконаладочные работы водогрейных теплофикационных котлов.</w:t>
      </w:r>
    </w:p>
    <w:p w:rsidR="006822C0" w:rsidRDefault="006822C0" w:rsidP="006822C0">
      <w:pPr>
        <w:pStyle w:val="a3"/>
        <w:shd w:val="clear" w:color="auto" w:fill="FFFFFF"/>
        <w:contextualSpacing/>
        <w:jc w:val="both"/>
      </w:pPr>
      <w:r>
        <w:t xml:space="preserve">1.15.11. Пусконаладочные работы </w:t>
      </w:r>
      <w:proofErr w:type="spellStart"/>
      <w:r>
        <w:t>котельно</w:t>
      </w:r>
      <w:proofErr w:type="spellEnd"/>
      <w:r>
        <w:t xml:space="preserve"> - вспомогательного оборудования.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1.16. Остекление:</w:t>
      </w:r>
    </w:p>
    <w:p w:rsidR="006822C0" w:rsidRDefault="006822C0" w:rsidP="006822C0">
      <w:pPr>
        <w:pStyle w:val="a3"/>
        <w:contextualSpacing/>
      </w:pPr>
      <w:r>
        <w:t>1.16.1. Установка оконных и дверных блоков.</w:t>
      </w:r>
    </w:p>
    <w:p w:rsidR="006822C0" w:rsidRDefault="006822C0" w:rsidP="006822C0">
      <w:pPr>
        <w:pStyle w:val="a3"/>
        <w:contextualSpacing/>
      </w:pPr>
      <w:r>
        <w:t>1.16.2. Остекление двойное и тройное, включая стеклопакеты, оконных и балконных блоков.</w:t>
      </w:r>
    </w:p>
    <w:p w:rsidR="006822C0" w:rsidRDefault="006822C0" w:rsidP="006822C0">
      <w:pPr>
        <w:pStyle w:val="a3"/>
        <w:contextualSpacing/>
      </w:pPr>
      <w:r>
        <w:t>1.16.3. Остекление одинарное, включая стеклопакеты, переплетов теплиц, промышленных зданий и перегородок.</w:t>
      </w:r>
    </w:p>
    <w:p w:rsidR="006822C0" w:rsidRDefault="006822C0" w:rsidP="006822C0">
      <w:pPr>
        <w:pStyle w:val="a3"/>
        <w:contextualSpacing/>
      </w:pPr>
      <w:r>
        <w:t>1.16.4. Остекление дверных полотен и витражей витринным стеклом.</w:t>
      </w:r>
    </w:p>
    <w:p w:rsidR="006822C0" w:rsidRDefault="006822C0" w:rsidP="006822C0">
      <w:pPr>
        <w:pStyle w:val="a3"/>
        <w:contextualSpacing/>
      </w:pPr>
      <w:r>
        <w:t>1.16.5. Покрытие кровли, стен, перегородок полимерными материалами.</w:t>
      </w:r>
    </w:p>
    <w:p w:rsidR="006822C0" w:rsidRDefault="006822C0" w:rsidP="006822C0">
      <w:pPr>
        <w:pStyle w:val="a3"/>
        <w:contextualSpacing/>
      </w:pPr>
      <w:r>
        <w:t>1.16.6. Устройство входных групп.</w:t>
      </w:r>
    </w:p>
    <w:p w:rsidR="006822C0" w:rsidRDefault="006822C0" w:rsidP="006822C0">
      <w:pPr>
        <w:pStyle w:val="a3"/>
        <w:contextualSpacing/>
      </w:pPr>
      <w:r>
        <w:t>1.16.7. Устройство офисных перегородок.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1.17. Штукатурные работы:</w:t>
      </w:r>
    </w:p>
    <w:p w:rsidR="006822C0" w:rsidRDefault="006822C0" w:rsidP="006822C0">
      <w:pPr>
        <w:pStyle w:val="a3"/>
        <w:contextualSpacing/>
      </w:pPr>
      <w:r>
        <w:t>1.17.1. Штукатурка внутренних и наружных поверхностей зданий.</w:t>
      </w:r>
    </w:p>
    <w:p w:rsidR="006822C0" w:rsidRDefault="006822C0" w:rsidP="006822C0">
      <w:pPr>
        <w:pStyle w:val="a3"/>
        <w:contextualSpacing/>
      </w:pPr>
      <w:r>
        <w:t>1.17.2. Выравнивание сплошное и подготовка поверхностей под окраску или оклейку обоями.</w:t>
      </w:r>
    </w:p>
    <w:p w:rsidR="006822C0" w:rsidRDefault="006822C0" w:rsidP="006822C0">
      <w:pPr>
        <w:pStyle w:val="a3"/>
        <w:contextualSpacing/>
      </w:pPr>
      <w:r>
        <w:t>1.17.3. Штукатурка поверхностей фасадов по камню и бетону.</w:t>
      </w:r>
    </w:p>
    <w:p w:rsidR="006822C0" w:rsidRDefault="006822C0" w:rsidP="006822C0">
      <w:pPr>
        <w:pStyle w:val="a3"/>
        <w:contextualSpacing/>
      </w:pPr>
      <w:r>
        <w:t>1.17.4. Оштукатуривание печей глиняным раствором.</w:t>
      </w:r>
    </w:p>
    <w:p w:rsidR="006822C0" w:rsidRDefault="006822C0" w:rsidP="006822C0">
      <w:pPr>
        <w:pStyle w:val="a3"/>
        <w:contextualSpacing/>
      </w:pPr>
      <w:r>
        <w:lastRenderedPageBreak/>
        <w:t>1.17.5. Штукатурка и стяжка рентгенозащитная.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1.18. Устройство оснований, покрытий и полов:</w:t>
      </w:r>
    </w:p>
    <w:p w:rsidR="006822C0" w:rsidRDefault="006822C0" w:rsidP="006822C0">
      <w:pPr>
        <w:pStyle w:val="a3"/>
        <w:contextualSpacing/>
      </w:pPr>
      <w:r>
        <w:t>1.18.1. Устройство стяжек.</w:t>
      </w:r>
    </w:p>
    <w:p w:rsidR="006822C0" w:rsidRDefault="006822C0" w:rsidP="006822C0">
      <w:pPr>
        <w:pStyle w:val="a3"/>
        <w:contextualSpacing/>
      </w:pPr>
      <w:r>
        <w:t>1.18.2. Устройство полов из линолеума и пластиков.</w:t>
      </w:r>
    </w:p>
    <w:p w:rsidR="006822C0" w:rsidRDefault="006822C0" w:rsidP="006822C0">
      <w:pPr>
        <w:pStyle w:val="a3"/>
        <w:contextualSpacing/>
      </w:pPr>
      <w:r>
        <w:t>1.18.3. Устройство полов паркетных, щитовых и дощатых.</w:t>
      </w:r>
    </w:p>
    <w:p w:rsidR="006822C0" w:rsidRDefault="006822C0" w:rsidP="006822C0">
      <w:pPr>
        <w:pStyle w:val="a3"/>
        <w:contextualSpacing/>
      </w:pPr>
      <w:r>
        <w:t xml:space="preserve">1.18.4. Устройство полов из керамических, </w:t>
      </w:r>
      <w:proofErr w:type="spellStart"/>
      <w:r>
        <w:t>керамогранитных</w:t>
      </w:r>
      <w:proofErr w:type="spellEnd"/>
      <w:r>
        <w:t>, гранитных и мраморных плит.</w:t>
      </w:r>
    </w:p>
    <w:p w:rsidR="006822C0" w:rsidRDefault="006822C0" w:rsidP="006822C0">
      <w:pPr>
        <w:pStyle w:val="a3"/>
        <w:contextualSpacing/>
      </w:pPr>
      <w:r>
        <w:t>1.18.5. Устройство полов бесшовных, полимерных, полимерцементных.</w:t>
      </w:r>
    </w:p>
    <w:p w:rsidR="006822C0" w:rsidRDefault="006822C0" w:rsidP="006822C0">
      <w:pPr>
        <w:pStyle w:val="a3"/>
        <w:contextualSpacing/>
      </w:pPr>
      <w:r>
        <w:t>1.18.6. Устройство эпоксидных наливных полов.</w:t>
      </w:r>
    </w:p>
    <w:p w:rsidR="006822C0" w:rsidRDefault="006822C0" w:rsidP="006822C0">
      <w:pPr>
        <w:pStyle w:val="a3"/>
        <w:contextualSpacing/>
      </w:pPr>
      <w:r>
        <w:t>1.18.7. Устройство спортивных напольных покрытий.</w:t>
      </w:r>
    </w:p>
    <w:p w:rsidR="006822C0" w:rsidRDefault="006822C0" w:rsidP="006822C0">
      <w:pPr>
        <w:pStyle w:val="a3"/>
        <w:contextualSpacing/>
      </w:pPr>
      <w:r>
        <w:t xml:space="preserve">1.18.8. Устройство искусственных газонов и </w:t>
      </w:r>
      <w:proofErr w:type="gramStart"/>
      <w:r>
        <w:t>спортивных покрытий стадионов</w:t>
      </w:r>
      <w:proofErr w:type="gramEnd"/>
      <w:r>
        <w:t xml:space="preserve"> и спортивных площадок.</w:t>
      </w:r>
    </w:p>
    <w:p w:rsidR="006822C0" w:rsidRDefault="006822C0" w:rsidP="006822C0">
      <w:pPr>
        <w:pStyle w:val="a3"/>
        <w:contextualSpacing/>
      </w:pPr>
      <w:r>
        <w:t>1.18.9. Устройство полов и подоконников из бетонных и мозаичных плиток.</w:t>
      </w:r>
    </w:p>
    <w:p w:rsidR="006822C0" w:rsidRDefault="006822C0" w:rsidP="006822C0">
      <w:pPr>
        <w:pStyle w:val="a3"/>
        <w:contextualSpacing/>
      </w:pPr>
      <w:r>
        <w:t>1.18.10. Устройство покрытий из булыжного камня и брусчатки.</w:t>
      </w:r>
    </w:p>
    <w:p w:rsidR="006822C0" w:rsidRDefault="006822C0" w:rsidP="006822C0">
      <w:pPr>
        <w:pStyle w:val="a3"/>
        <w:contextualSpacing/>
      </w:pPr>
      <w:r>
        <w:t>1.18.11. Устройство грунтовых оснований, земляных и щебеночных покрытий.</w:t>
      </w:r>
    </w:p>
    <w:p w:rsidR="006822C0" w:rsidRDefault="006822C0" w:rsidP="006822C0">
      <w:pPr>
        <w:pStyle w:val="a3"/>
        <w:contextualSpacing/>
      </w:pPr>
      <w:r>
        <w:t>1.18.12. Устройство полов из чугунных и стальных штампованных плиток.</w:t>
      </w:r>
    </w:p>
    <w:p w:rsidR="006822C0" w:rsidRDefault="006822C0" w:rsidP="006822C0">
      <w:pPr>
        <w:pStyle w:val="a3"/>
        <w:contextualSpacing/>
      </w:pPr>
      <w:r>
        <w:t>1.18.13. Устройство покрытий асфальтобетонных и ксилолитовых.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1.19.</w:t>
      </w:r>
      <w:r>
        <w:t xml:space="preserve"> </w:t>
      </w:r>
      <w:r>
        <w:rPr>
          <w:b/>
          <w:bCs/>
        </w:rPr>
        <w:t>Облицовочные работы:</w:t>
      </w:r>
    </w:p>
    <w:p w:rsidR="006822C0" w:rsidRDefault="006822C0" w:rsidP="006822C0">
      <w:pPr>
        <w:pStyle w:val="a3"/>
        <w:contextualSpacing/>
      </w:pPr>
      <w:r>
        <w:t xml:space="preserve">1.19.1. Облицовка поверхностей гипсовыми и </w:t>
      </w:r>
      <w:proofErr w:type="spellStart"/>
      <w:r>
        <w:t>гипсоволокнистыми</w:t>
      </w:r>
      <w:proofErr w:type="spellEnd"/>
      <w:r>
        <w:t xml:space="preserve"> листами.</w:t>
      </w:r>
    </w:p>
    <w:p w:rsidR="006822C0" w:rsidRDefault="006822C0" w:rsidP="006822C0">
      <w:pPr>
        <w:pStyle w:val="a3"/>
        <w:contextualSpacing/>
      </w:pPr>
      <w:r>
        <w:t>1.19.2. Облицовка поверхностей керамическими плитами.</w:t>
      </w:r>
    </w:p>
    <w:p w:rsidR="006822C0" w:rsidRDefault="006822C0" w:rsidP="006822C0">
      <w:pPr>
        <w:pStyle w:val="a3"/>
        <w:contextualSpacing/>
      </w:pPr>
      <w:r>
        <w:t>1.19.3. Облицовка поверхностей мрамором, искусственным мрамором, гранитом, искусственным гранитом.</w:t>
      </w:r>
    </w:p>
    <w:p w:rsidR="006822C0" w:rsidRDefault="006822C0" w:rsidP="006822C0">
      <w:pPr>
        <w:pStyle w:val="a3"/>
        <w:contextualSpacing/>
      </w:pPr>
      <w:r>
        <w:t>1.19.4. Установка навесных потолков.</w:t>
      </w:r>
    </w:p>
    <w:p w:rsidR="006822C0" w:rsidRDefault="006822C0" w:rsidP="006822C0">
      <w:pPr>
        <w:pStyle w:val="a3"/>
        <w:contextualSpacing/>
      </w:pPr>
      <w:r>
        <w:t xml:space="preserve">1.19.5. Облицовка стен </w:t>
      </w:r>
      <w:proofErr w:type="spellStart"/>
      <w:r>
        <w:t>сайдингом</w:t>
      </w:r>
      <w:proofErr w:type="spellEnd"/>
      <w:r>
        <w:t>.</w:t>
      </w:r>
    </w:p>
    <w:p w:rsidR="006822C0" w:rsidRDefault="006822C0" w:rsidP="006822C0">
      <w:pPr>
        <w:pStyle w:val="a3"/>
        <w:contextualSpacing/>
      </w:pPr>
      <w:r>
        <w:t>1.19.6. Облицовка стен композитными материалами и пластиком.</w:t>
      </w:r>
    </w:p>
    <w:p w:rsidR="006822C0" w:rsidRDefault="006822C0" w:rsidP="006822C0">
      <w:pPr>
        <w:pStyle w:val="a3"/>
        <w:contextualSpacing/>
      </w:pPr>
      <w:r>
        <w:t xml:space="preserve">1.19.7. Облицовка стен настенными и потолочными панелями, </w:t>
      </w:r>
      <w:proofErr w:type="spellStart"/>
      <w:r>
        <w:t>вагонкой</w:t>
      </w:r>
      <w:proofErr w:type="spellEnd"/>
      <w:r>
        <w:t xml:space="preserve">, </w:t>
      </w:r>
      <w:proofErr w:type="spellStart"/>
      <w:r>
        <w:t>фальшбрусом</w:t>
      </w:r>
      <w:proofErr w:type="spellEnd"/>
      <w:r>
        <w:t>.</w:t>
      </w:r>
    </w:p>
    <w:p w:rsidR="006822C0" w:rsidRDefault="006822C0" w:rsidP="006822C0">
      <w:pPr>
        <w:pStyle w:val="a3"/>
        <w:contextualSpacing/>
      </w:pPr>
      <w:r>
        <w:t>1.19.8. Облицовка печей и очагов изразцами.</w:t>
      </w:r>
    </w:p>
    <w:p w:rsidR="006822C0" w:rsidRDefault="006822C0" w:rsidP="006822C0">
      <w:pPr>
        <w:pStyle w:val="a3"/>
        <w:contextualSpacing/>
      </w:pPr>
      <w:r>
        <w:t>1.19.9. Облицовка каркасов стен и потолков акустическими плитами и материалами.</w:t>
      </w:r>
    </w:p>
    <w:p w:rsidR="006822C0" w:rsidRDefault="006822C0" w:rsidP="006822C0">
      <w:pPr>
        <w:pStyle w:val="a3"/>
        <w:contextualSpacing/>
      </w:pPr>
      <w:r>
        <w:t>1.19.10. Облицовка поверхностей стен, колонн, пилястр природным и искусственным камнем.</w:t>
      </w:r>
    </w:p>
    <w:p w:rsidR="006822C0" w:rsidRDefault="006822C0" w:rsidP="006822C0">
      <w:pPr>
        <w:pStyle w:val="a3"/>
        <w:contextualSpacing/>
      </w:pPr>
      <w:r>
        <w:t xml:space="preserve">1.19.11. Облицовка поверхностей стен и потолков древесно-стружечными, </w:t>
      </w:r>
      <w:proofErr w:type="gramStart"/>
      <w:r>
        <w:t>древесно-волокнистыми</w:t>
      </w:r>
      <w:proofErr w:type="gramEnd"/>
      <w:r>
        <w:t xml:space="preserve"> плитами и фанерой.</w:t>
      </w:r>
    </w:p>
    <w:p w:rsidR="006822C0" w:rsidRDefault="006822C0" w:rsidP="006822C0">
      <w:pPr>
        <w:pStyle w:val="a3"/>
        <w:contextualSpacing/>
      </w:pPr>
      <w:r>
        <w:t>1.19.12. Облицовка стен и потолков дюралюминиевыми листами.</w:t>
      </w:r>
    </w:p>
    <w:p w:rsidR="006822C0" w:rsidRDefault="006822C0" w:rsidP="006822C0">
      <w:pPr>
        <w:pStyle w:val="a3"/>
        <w:contextualSpacing/>
      </w:pPr>
      <w:r>
        <w:t xml:space="preserve">1.19.13. Работы по монтажу стен из панелей типа "СЭНДВИЧ" и </w:t>
      </w:r>
      <w:proofErr w:type="spellStart"/>
      <w:r>
        <w:t>полистовой</w:t>
      </w:r>
      <w:proofErr w:type="spellEnd"/>
      <w:r>
        <w:t xml:space="preserve"> сборки.</w:t>
      </w:r>
    </w:p>
    <w:p w:rsidR="006822C0" w:rsidRDefault="006822C0" w:rsidP="006822C0">
      <w:pPr>
        <w:pStyle w:val="a3"/>
        <w:contextualSpacing/>
      </w:pPr>
      <w:r>
        <w:t>1.19.14. Устройство вентилируемых фасадов.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1.20. Лепные работы:</w:t>
      </w:r>
    </w:p>
    <w:p w:rsidR="006822C0" w:rsidRDefault="006822C0" w:rsidP="006822C0">
      <w:pPr>
        <w:pStyle w:val="a3"/>
        <w:contextualSpacing/>
      </w:pPr>
      <w:r>
        <w:t xml:space="preserve">1.20.1. Установка полимерных, гипсовых и цементных </w:t>
      </w:r>
      <w:proofErr w:type="spellStart"/>
      <w:r>
        <w:t>погонажных</w:t>
      </w:r>
      <w:proofErr w:type="spellEnd"/>
      <w:r>
        <w:t xml:space="preserve"> деталей.</w:t>
      </w:r>
    </w:p>
    <w:p w:rsidR="006822C0" w:rsidRDefault="006822C0" w:rsidP="006822C0">
      <w:pPr>
        <w:pStyle w:val="a3"/>
        <w:contextualSpacing/>
      </w:pPr>
      <w:r>
        <w:t>1.20.2. Установка полимерных, гипсовых и цементных штучных деталей, розеток, капителей, баз, шишек, сухарей, кронштейнов, решеток, ваз, гербов.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1.21. Прочие отделочные, малярные и обойные работы:</w:t>
      </w:r>
    </w:p>
    <w:p w:rsidR="006822C0" w:rsidRDefault="006822C0" w:rsidP="006822C0">
      <w:pPr>
        <w:pStyle w:val="a3"/>
        <w:contextualSpacing/>
      </w:pPr>
      <w:r>
        <w:t>1.21.1. Установка дверей, оформление дверных проемов.</w:t>
      </w:r>
    </w:p>
    <w:p w:rsidR="006822C0" w:rsidRDefault="006822C0" w:rsidP="006822C0">
      <w:pPr>
        <w:pStyle w:val="a3"/>
        <w:contextualSpacing/>
      </w:pPr>
      <w:r>
        <w:t>1.21.2. Устройство натяжных потолков.</w:t>
      </w:r>
    </w:p>
    <w:p w:rsidR="006822C0" w:rsidRDefault="006822C0" w:rsidP="006822C0">
      <w:pPr>
        <w:pStyle w:val="a3"/>
        <w:contextualSpacing/>
      </w:pPr>
      <w:r>
        <w:t>1.21.3. Установка торгового оборудования, стеллажей и ограждений.</w:t>
      </w:r>
    </w:p>
    <w:p w:rsidR="006822C0" w:rsidRDefault="006822C0" w:rsidP="006822C0">
      <w:pPr>
        <w:pStyle w:val="a3"/>
        <w:contextualSpacing/>
      </w:pPr>
      <w:r>
        <w:t>1.21.4. Устройство складского оборудования.</w:t>
      </w:r>
    </w:p>
    <w:p w:rsidR="006822C0" w:rsidRDefault="006822C0" w:rsidP="006822C0">
      <w:pPr>
        <w:pStyle w:val="a3"/>
        <w:contextualSpacing/>
      </w:pPr>
      <w:r>
        <w:t>1.21.5. Монтаж светильников и осветительного оборудования.</w:t>
      </w:r>
    </w:p>
    <w:p w:rsidR="006822C0" w:rsidRDefault="006822C0" w:rsidP="006822C0">
      <w:pPr>
        <w:pStyle w:val="a3"/>
        <w:contextualSpacing/>
      </w:pPr>
      <w:r>
        <w:t>1.21.6. Монтаж приборов наружного освещения зданий и сооружений.</w:t>
      </w:r>
    </w:p>
    <w:p w:rsidR="006822C0" w:rsidRDefault="006822C0" w:rsidP="006822C0">
      <w:pPr>
        <w:pStyle w:val="a3"/>
        <w:contextualSpacing/>
      </w:pPr>
      <w:r>
        <w:t>1.21.7. Установка сантехнической гарнитуры.</w:t>
      </w:r>
    </w:p>
    <w:p w:rsidR="006822C0" w:rsidRDefault="006822C0" w:rsidP="006822C0">
      <w:pPr>
        <w:pStyle w:val="a3"/>
        <w:contextualSpacing/>
      </w:pPr>
      <w:r>
        <w:t>1.21.8. Устройство сантехнических перегородок.</w:t>
      </w:r>
    </w:p>
    <w:p w:rsidR="006822C0" w:rsidRDefault="006822C0" w:rsidP="006822C0">
      <w:pPr>
        <w:pStyle w:val="a3"/>
        <w:contextualSpacing/>
      </w:pPr>
      <w:r>
        <w:t>1.21.9. Установка сейфов.</w:t>
      </w:r>
    </w:p>
    <w:p w:rsidR="006822C0" w:rsidRDefault="006822C0" w:rsidP="006822C0">
      <w:pPr>
        <w:pStyle w:val="a3"/>
        <w:contextualSpacing/>
      </w:pPr>
      <w:r>
        <w:t>1.21.10. Окраска фасадов и наружных поверхностей зданий.</w:t>
      </w:r>
    </w:p>
    <w:p w:rsidR="006822C0" w:rsidRDefault="006822C0" w:rsidP="006822C0">
      <w:pPr>
        <w:pStyle w:val="a3"/>
        <w:contextualSpacing/>
      </w:pPr>
      <w:r>
        <w:t>1.21.11. Окраска наружных поверхностей железобетонных конструкций.</w:t>
      </w:r>
    </w:p>
    <w:p w:rsidR="006822C0" w:rsidRDefault="006822C0" w:rsidP="006822C0">
      <w:pPr>
        <w:pStyle w:val="a3"/>
        <w:contextualSpacing/>
      </w:pPr>
      <w:r>
        <w:t>1.21.12. Окраска внутри помещений.</w:t>
      </w:r>
    </w:p>
    <w:p w:rsidR="006822C0" w:rsidRDefault="006822C0" w:rsidP="006822C0">
      <w:pPr>
        <w:pStyle w:val="a3"/>
        <w:contextualSpacing/>
      </w:pPr>
      <w:r>
        <w:lastRenderedPageBreak/>
        <w:t>1.21.13. Оклейка стен, потолков обоями, линкрустом, тканями, пробкой и другими материалами.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1.22. Устройство ограждений и оград:</w:t>
      </w:r>
    </w:p>
    <w:p w:rsidR="006822C0" w:rsidRDefault="006822C0" w:rsidP="006822C0">
      <w:pPr>
        <w:pStyle w:val="a3"/>
        <w:contextualSpacing/>
      </w:pPr>
      <w:r>
        <w:t>1.22.1. Устройство ручных, механических и автоматических шлагбаумов, ворот, калиток, турникетов, цепных барьеров.</w:t>
      </w:r>
    </w:p>
    <w:p w:rsidR="006822C0" w:rsidRDefault="006822C0" w:rsidP="006822C0">
      <w:pPr>
        <w:pStyle w:val="a3"/>
        <w:contextualSpacing/>
      </w:pPr>
      <w:r>
        <w:t xml:space="preserve">1.22.2. Устройство защитных и декоративных ограждений, заборов, ворот из различных материалов кроме защитных ограждений и элементов об </w:t>
      </w:r>
      <w:proofErr w:type="spellStart"/>
      <w:r>
        <w:t>стройства</w:t>
      </w:r>
      <w:proofErr w:type="spellEnd"/>
      <w:r>
        <w:t xml:space="preserve"> автомобильных дорог и </w:t>
      </w:r>
      <w:proofErr w:type="gramStart"/>
      <w:r>
        <w:t>ограждающих конструкций зданий</w:t>
      </w:r>
      <w:proofErr w:type="gramEnd"/>
      <w:r>
        <w:t xml:space="preserve"> и сооружений.</w:t>
      </w:r>
    </w:p>
    <w:p w:rsidR="006822C0" w:rsidRDefault="006822C0" w:rsidP="006822C0">
      <w:pPr>
        <w:pStyle w:val="a3"/>
        <w:contextualSpacing/>
      </w:pPr>
      <w:r>
        <w:t>1.22.3. Устройство защитных и защитно-декоративных ограждений окон.</w:t>
      </w:r>
    </w:p>
    <w:p w:rsidR="006822C0" w:rsidRDefault="006822C0" w:rsidP="006822C0">
      <w:pPr>
        <w:pStyle w:val="a3"/>
        <w:contextualSpacing/>
      </w:pPr>
      <w:r>
        <w:t>1.22.4. Установка снеговых щитов и заборов с их изготовлением.</w:t>
      </w:r>
    </w:p>
    <w:p w:rsidR="006822C0" w:rsidRDefault="006822C0" w:rsidP="006822C0">
      <w:pPr>
        <w:pStyle w:val="a3"/>
        <w:contextualSpacing/>
      </w:pPr>
      <w:r>
        <w:t>1.22.5. Установка дополнительных железобетонных столбов.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1.23. Озеленение, защитные и плодовые насаждения, благоустройство территорий:</w:t>
      </w:r>
    </w:p>
    <w:p w:rsidR="006822C0" w:rsidRDefault="006822C0" w:rsidP="006822C0">
      <w:pPr>
        <w:pStyle w:val="a3"/>
        <w:contextualSpacing/>
      </w:pPr>
      <w:r>
        <w:t>1.23.1. Посадка деревьев и кустарников с подготовкой посадочных мест и посадочного материала.</w:t>
      </w:r>
    </w:p>
    <w:p w:rsidR="006822C0" w:rsidRDefault="006822C0" w:rsidP="006822C0">
      <w:pPr>
        <w:pStyle w:val="a3"/>
        <w:contextualSpacing/>
      </w:pPr>
      <w:r>
        <w:t>1.23.2. Посадка саженцев и сеянцев.</w:t>
      </w:r>
    </w:p>
    <w:p w:rsidR="006822C0" w:rsidRDefault="006822C0" w:rsidP="006822C0">
      <w:pPr>
        <w:pStyle w:val="a3"/>
        <w:contextualSpacing/>
      </w:pPr>
      <w:r>
        <w:t>1.23.3. Лесопосадка сеянцев и саженцев механизированная.</w:t>
      </w:r>
    </w:p>
    <w:p w:rsidR="006822C0" w:rsidRDefault="006822C0" w:rsidP="006822C0">
      <w:pPr>
        <w:pStyle w:val="a3"/>
        <w:contextualSpacing/>
      </w:pPr>
      <w:r>
        <w:t>1.23.4. Устройство газонов, цветников и уход за ними.</w:t>
      </w:r>
    </w:p>
    <w:p w:rsidR="006822C0" w:rsidRDefault="006822C0" w:rsidP="006822C0">
      <w:pPr>
        <w:pStyle w:val="a3"/>
        <w:contextualSpacing/>
      </w:pPr>
      <w:r>
        <w:t>1.23.5. Аэросев деревьев хвойных пород.</w:t>
      </w:r>
    </w:p>
    <w:p w:rsidR="006822C0" w:rsidRDefault="006822C0" w:rsidP="006822C0">
      <w:pPr>
        <w:pStyle w:val="a3"/>
        <w:contextualSpacing/>
      </w:pPr>
      <w:r>
        <w:t>1.23.6. Уход за деревьями и кустарниками.</w:t>
      </w:r>
    </w:p>
    <w:p w:rsidR="006822C0" w:rsidRDefault="006822C0" w:rsidP="006822C0">
      <w:pPr>
        <w:pStyle w:val="a3"/>
        <w:contextualSpacing/>
      </w:pPr>
      <w:r>
        <w:t>1.23.7. Обработка почв, в том числе, с внесением удобрений.</w:t>
      </w:r>
    </w:p>
    <w:p w:rsidR="006822C0" w:rsidRDefault="006822C0" w:rsidP="006822C0">
      <w:pPr>
        <w:pStyle w:val="a3"/>
        <w:contextualSpacing/>
      </w:pPr>
      <w:r>
        <w:t>1.23.8. Устройство систем полива и орошения.</w:t>
      </w:r>
    </w:p>
    <w:p w:rsidR="006822C0" w:rsidRDefault="006822C0" w:rsidP="006822C0">
      <w:pPr>
        <w:pStyle w:val="a3"/>
        <w:contextualSpacing/>
      </w:pPr>
      <w:r>
        <w:t>1.23.9. Установка и демонтаж шпалер, стоек, столбов, якорей и раскосов.</w:t>
      </w:r>
    </w:p>
    <w:p w:rsidR="006822C0" w:rsidRDefault="006822C0" w:rsidP="006822C0">
      <w:pPr>
        <w:pStyle w:val="a3"/>
        <w:contextualSpacing/>
      </w:pPr>
      <w:r>
        <w:t xml:space="preserve">1.23.10. Покрытие </w:t>
      </w:r>
      <w:proofErr w:type="spellStart"/>
      <w:r>
        <w:t>терасс</w:t>
      </w:r>
      <w:proofErr w:type="spellEnd"/>
      <w:r>
        <w:t xml:space="preserve"> деревянным и композитным настилом.</w:t>
      </w:r>
    </w:p>
    <w:p w:rsidR="006822C0" w:rsidRDefault="006822C0" w:rsidP="006822C0">
      <w:pPr>
        <w:pStyle w:val="a3"/>
        <w:contextualSpacing/>
      </w:pPr>
      <w:r>
        <w:t>1.23.11. Устройство теплиц из различных материалов.</w:t>
      </w:r>
    </w:p>
    <w:p w:rsidR="006822C0" w:rsidRDefault="006822C0" w:rsidP="006822C0">
      <w:pPr>
        <w:pStyle w:val="a3"/>
        <w:contextualSpacing/>
      </w:pPr>
      <w:r>
        <w:t>1.23.12. Обустройство детских площадок, мест досуга и отдыха, мест общественного пользования.</w:t>
      </w:r>
    </w:p>
    <w:p w:rsidR="006822C0" w:rsidRDefault="006822C0" w:rsidP="006822C0">
      <w:pPr>
        <w:pStyle w:val="a3"/>
        <w:contextualSpacing/>
      </w:pPr>
      <w:r>
        <w:t>1.23.13. Установка малых архитектурных форм, фонтанов, искусственных водоемов.</w:t>
      </w:r>
    </w:p>
    <w:p w:rsidR="006822C0" w:rsidRDefault="006822C0" w:rsidP="006822C0">
      <w:pPr>
        <w:pStyle w:val="a3"/>
        <w:contextualSpacing/>
      </w:pPr>
      <w:r>
        <w:t>1.23.14. Устройство мусорных контейнерных площадок.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1.24. Устройство дорожных оснований и покрытий за исключением автомобильных дорог и аэродромов:</w:t>
      </w:r>
    </w:p>
    <w:p w:rsidR="006822C0" w:rsidRDefault="006822C0" w:rsidP="006822C0">
      <w:pPr>
        <w:pStyle w:val="a3"/>
        <w:contextualSpacing/>
      </w:pPr>
      <w:r>
        <w:t xml:space="preserve">1.24.1. Устройство брусчатых и </w:t>
      </w:r>
      <w:proofErr w:type="spellStart"/>
      <w:r>
        <w:t>мозаиковых</w:t>
      </w:r>
      <w:proofErr w:type="spellEnd"/>
      <w:r>
        <w:t xml:space="preserve"> мостовых, площадок, дорожек</w:t>
      </w:r>
    </w:p>
    <w:p w:rsidR="006822C0" w:rsidRDefault="006822C0" w:rsidP="006822C0">
      <w:pPr>
        <w:pStyle w:val="a3"/>
        <w:contextualSpacing/>
      </w:pPr>
      <w:r>
        <w:t>1.24.2. Устройство бетонных плитных тротуаров и дорожек</w:t>
      </w:r>
    </w:p>
    <w:p w:rsidR="006822C0" w:rsidRDefault="006822C0" w:rsidP="006822C0">
      <w:pPr>
        <w:pStyle w:val="a3"/>
        <w:contextualSpacing/>
      </w:pPr>
      <w:r>
        <w:t>1.24.3. Устройство выравнивающих слоев из асфальта</w:t>
      </w:r>
    </w:p>
    <w:p w:rsidR="006822C0" w:rsidRDefault="006822C0" w:rsidP="006822C0">
      <w:pPr>
        <w:pStyle w:val="a3"/>
        <w:contextualSpacing/>
      </w:pPr>
      <w:r>
        <w:t>1.24.4. Устройство оснований и покрытий из асфальтобетонной смеси</w:t>
      </w:r>
    </w:p>
    <w:p w:rsidR="006822C0" w:rsidRDefault="006822C0" w:rsidP="006822C0">
      <w:pPr>
        <w:pStyle w:val="a3"/>
        <w:contextualSpacing/>
      </w:pPr>
      <w:r>
        <w:t>1.24.5. Устройство цементно-бетонных оснований и покрытий</w:t>
      </w:r>
    </w:p>
    <w:p w:rsidR="006822C0" w:rsidRDefault="006822C0" w:rsidP="006822C0">
      <w:pPr>
        <w:pStyle w:val="a3"/>
        <w:contextualSpacing/>
      </w:pPr>
      <w:r>
        <w:t>1.24.6. Установка бортовых камней</w:t>
      </w:r>
    </w:p>
    <w:p w:rsidR="006822C0" w:rsidRDefault="006822C0" w:rsidP="006822C0">
      <w:pPr>
        <w:pStyle w:val="a3"/>
        <w:contextualSpacing/>
      </w:pPr>
      <w:r>
        <w:t xml:space="preserve">1.24.7. Устройство </w:t>
      </w:r>
      <w:proofErr w:type="spellStart"/>
      <w:r>
        <w:t>отмосток</w:t>
      </w:r>
      <w:proofErr w:type="spellEnd"/>
    </w:p>
    <w:p w:rsidR="006822C0" w:rsidRDefault="006822C0" w:rsidP="006822C0">
      <w:pPr>
        <w:pStyle w:val="a3"/>
        <w:contextualSpacing/>
      </w:pPr>
      <w:r>
        <w:t>1.24.8. Текущий ремонт и содержание дорог</w:t>
      </w:r>
    </w:p>
    <w:p w:rsidR="006822C0" w:rsidRDefault="006822C0" w:rsidP="006822C0">
      <w:pPr>
        <w:pStyle w:val="a3"/>
        <w:contextualSpacing/>
      </w:pPr>
      <w:r>
        <w:t>1.24.9. Устройство оснований и покрытий из песчано-гравийной смеси</w:t>
      </w:r>
    </w:p>
    <w:p w:rsidR="006822C0" w:rsidRDefault="006822C0" w:rsidP="006822C0">
      <w:pPr>
        <w:pStyle w:val="a3"/>
        <w:contextualSpacing/>
      </w:pPr>
      <w:r>
        <w:t>1.24.10. Устройство оснований и покрытий щебеночных</w:t>
      </w:r>
    </w:p>
    <w:p w:rsidR="006822C0" w:rsidRDefault="006822C0" w:rsidP="006822C0">
      <w:pPr>
        <w:pStyle w:val="a3"/>
        <w:contextualSpacing/>
      </w:pPr>
      <w:r>
        <w:t xml:space="preserve">1.24.11. Устройство </w:t>
      </w:r>
      <w:proofErr w:type="spellStart"/>
      <w:r>
        <w:t>грунтобитумных</w:t>
      </w:r>
      <w:proofErr w:type="spellEnd"/>
      <w:r>
        <w:t xml:space="preserve"> и </w:t>
      </w:r>
      <w:proofErr w:type="gramStart"/>
      <w:r>
        <w:t>грунтоцементных оснований</w:t>
      </w:r>
      <w:proofErr w:type="gramEnd"/>
      <w:r>
        <w:t xml:space="preserve"> и покрытий</w:t>
      </w:r>
    </w:p>
    <w:p w:rsidR="006822C0" w:rsidRDefault="006822C0" w:rsidP="006822C0">
      <w:pPr>
        <w:pStyle w:val="a3"/>
        <w:contextualSpacing/>
      </w:pPr>
      <w:r>
        <w:t>1.24.12. Мощение покрытий из природного камня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1.25.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</w:t>
      </w:r>
    </w:p>
    <w:p w:rsidR="006822C0" w:rsidRDefault="006822C0" w:rsidP="006822C0">
      <w:pPr>
        <w:pStyle w:val="a3"/>
        <w:contextualSpacing/>
      </w:pPr>
      <w:r>
        <w:t xml:space="preserve">1.25.1. Предприятия и объекты </w:t>
      </w:r>
      <w:hyperlink r:id="rId16" w:tooltip="Лёгкая промышленность" w:history="1">
        <w:r>
          <w:rPr>
            <w:rStyle w:val="a4"/>
          </w:rPr>
          <w:t>легкой промышленности</w:t>
        </w:r>
      </w:hyperlink>
    </w:p>
    <w:p w:rsidR="006822C0" w:rsidRDefault="006822C0" w:rsidP="006822C0">
      <w:pPr>
        <w:pStyle w:val="a3"/>
        <w:contextualSpacing/>
      </w:pPr>
      <w:r>
        <w:t>1.25.2. Предприятия и объекты пищевой промышленности</w:t>
      </w:r>
    </w:p>
    <w:p w:rsidR="006822C0" w:rsidRDefault="006822C0" w:rsidP="006822C0">
      <w:pPr>
        <w:pStyle w:val="a3"/>
        <w:contextualSpacing/>
      </w:pPr>
      <w:r>
        <w:t xml:space="preserve">1.25.3. Предприятия и объекты сельского и </w:t>
      </w:r>
      <w:hyperlink r:id="rId17" w:tooltip="Лесной фонд" w:history="1">
        <w:r>
          <w:rPr>
            <w:rStyle w:val="a4"/>
          </w:rPr>
          <w:t>лесного хозяйства</w:t>
        </w:r>
      </w:hyperlink>
    </w:p>
    <w:p w:rsidR="006822C0" w:rsidRDefault="006822C0" w:rsidP="006822C0">
      <w:pPr>
        <w:pStyle w:val="a3"/>
        <w:spacing w:after="240" w:afterAutospacing="0"/>
        <w:contextualSpacing/>
      </w:pPr>
      <w:r>
        <w:t xml:space="preserve">1.25.4. Предприятия и объекты </w:t>
      </w:r>
      <w:hyperlink r:id="rId18" w:tooltip="Общественный транспорт" w:history="1">
        <w:r>
          <w:rPr>
            <w:rStyle w:val="a4"/>
          </w:rPr>
          <w:t>общественного транспорта</w:t>
        </w:r>
      </w:hyperlink>
    </w:p>
    <w:p w:rsidR="006822C0" w:rsidRDefault="006822C0" w:rsidP="006822C0">
      <w:pPr>
        <w:pStyle w:val="a3"/>
        <w:contextualSpacing/>
      </w:pPr>
      <w:r>
        <w:rPr>
          <w:b/>
          <w:bCs/>
        </w:rPr>
        <w:t>1.26. Строительный инжиниринг:</w:t>
      </w:r>
    </w:p>
    <w:p w:rsidR="006822C0" w:rsidRDefault="006822C0" w:rsidP="006822C0">
      <w:pPr>
        <w:pStyle w:val="a3"/>
        <w:contextualSpacing/>
      </w:pPr>
      <w:r>
        <w:t>1.26.1. Составление сметы на строительство и расчетов сметной стоимости объекта</w:t>
      </w:r>
    </w:p>
    <w:p w:rsidR="006822C0" w:rsidRDefault="006822C0" w:rsidP="006822C0">
      <w:pPr>
        <w:pStyle w:val="a3"/>
        <w:contextualSpacing/>
        <w:rPr>
          <w:b/>
          <w:bCs/>
          <w:u w:val="single"/>
        </w:rPr>
      </w:pPr>
    </w:p>
    <w:p w:rsidR="006822C0" w:rsidRDefault="006822C0" w:rsidP="006822C0">
      <w:pPr>
        <w:pStyle w:val="a3"/>
        <w:contextualSpacing/>
        <w:jc w:val="right"/>
      </w:pPr>
      <w:r>
        <w:rPr>
          <w:b/>
          <w:bCs/>
          <w:u w:val="single"/>
        </w:rPr>
        <w:lastRenderedPageBreak/>
        <w:t xml:space="preserve">ПРИЛОЖЕНИЕ № 2 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РАБОТЫ ПО СТРОИТЕЛЬСТВУ, РЕКОНСТРУКЦИИ И КАПИТАЛЬНОМУ РЕМОНТУ ОБЪЕКТОВ СТРОИТЕЛЬСТВА, ОСУЩЕСТВЛЯЕМЫЕ ИСКЛЮЧИТЕЛЬНО НА СЛЕДУЮЩИХ ОБЪЕКТАХ: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1.</w:t>
      </w:r>
      <w:r>
        <w:t xml:space="preserve"> </w:t>
      </w:r>
      <w:r>
        <w:rPr>
          <w:b/>
          <w:bCs/>
        </w:rPr>
        <w:t xml:space="preserve">строительство гаража на земельном участке, предоставленном физическому лицу для целей, не связанных с осуществлением предпринимательской деятельности, или строительство на земельном участке, предоставленном для ведения садоводства, дачного </w:t>
      </w:r>
      <w:r>
        <w:rPr>
          <w:b/>
          <w:bCs/>
          <w:i/>
          <w:iCs/>
        </w:rPr>
        <w:t xml:space="preserve">хозяйства </w:t>
      </w:r>
      <w:r>
        <w:rPr>
          <w:i/>
          <w:iCs/>
        </w:rPr>
        <w:t>(Объекты для которых не требуется выдача разрешения на строительство в соответствии с частью 17 статьи 51 Градостроительного кодекса Российской Федерации);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2</w:t>
      </w:r>
      <w:r>
        <w:t xml:space="preserve">. </w:t>
      </w:r>
      <w:r>
        <w:rPr>
          <w:b/>
          <w:bCs/>
        </w:rPr>
        <w:t>строительство, реконструкция объектов, не являющихся объектами капитального строительства (киосков, навесов и других)</w:t>
      </w:r>
      <w:r>
        <w:t xml:space="preserve"> </w:t>
      </w:r>
      <w:r>
        <w:rPr>
          <w:i/>
          <w:iCs/>
        </w:rPr>
        <w:t>(Объекты для которых не требуется выдача разрешения на строительство в соответствии с частью 17 статьи 51 Градостроительного кодекса Российской Федерации);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3.</w:t>
      </w:r>
      <w:r>
        <w:t xml:space="preserve"> </w:t>
      </w:r>
      <w:r>
        <w:rPr>
          <w:b/>
          <w:bCs/>
        </w:rPr>
        <w:t>строительство на земельном участке строений и сооружений вспомогательного использования</w:t>
      </w:r>
      <w:r>
        <w:t xml:space="preserve"> </w:t>
      </w:r>
      <w:r>
        <w:rPr>
          <w:i/>
          <w:iCs/>
        </w:rPr>
        <w:t>(Объекты для которых не требуется вы</w:t>
      </w:r>
      <w:bookmarkStart w:id="0" w:name="_GoBack"/>
      <w:bookmarkEnd w:id="0"/>
      <w:r>
        <w:rPr>
          <w:i/>
          <w:iCs/>
        </w:rPr>
        <w:t>дача разрешения на строительство в соответствии с частью 17 статьи 51 Градостроительного кодекса Российской Федерации);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4</w:t>
      </w:r>
      <w:r>
        <w:t xml:space="preserve">. </w:t>
      </w:r>
      <w:r>
        <w:rPr>
          <w:b/>
          <w:bCs/>
        </w:rPr>
        <w:t xml:space="preserve">изменения объектов капитального строительства и (или) их частей,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регламентом </w:t>
      </w:r>
      <w:r>
        <w:rPr>
          <w:i/>
          <w:iCs/>
        </w:rPr>
        <w:t>(Объекты для которых не требуется выдача разрешения на строительство в соответствии с частью 17 статьи 51 Градостроительного кодекса Российской Федерации);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5.</w:t>
      </w:r>
      <w:r>
        <w:t xml:space="preserve"> </w:t>
      </w:r>
      <w:r>
        <w:rPr>
          <w:b/>
          <w:bCs/>
        </w:rPr>
        <w:t>в иных случаях, если в соответствии с Градостроительным Кодексом РФ, законодательством субъектов Российской Федерации о градостроительной деятельности получение разрешения на строительство не требуется</w:t>
      </w:r>
      <w:r>
        <w:t xml:space="preserve"> </w:t>
      </w:r>
      <w:r>
        <w:rPr>
          <w:i/>
          <w:iCs/>
        </w:rPr>
        <w:t>(Объекты для которых не требуется выдача разрешения на строительство в соответствии с частью 17 статьи 51 Градостроительного кодекса Российской Федерации);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6.</w:t>
      </w:r>
      <w:r>
        <w:t xml:space="preserve"> </w:t>
      </w:r>
      <w:r>
        <w:rPr>
          <w:b/>
          <w:bCs/>
        </w:rPr>
        <w:t>объектах индивидуального жилищного строительства (отдельно стоящих жилых домов с количеством этажей не более чем три, предназначенных для проживания не более чем двух семей)</w:t>
      </w:r>
      <w:r>
        <w:t xml:space="preserve"> </w:t>
      </w:r>
      <w:r>
        <w:rPr>
          <w:rStyle w:val="a5"/>
          <w:i/>
          <w:iCs/>
        </w:rPr>
        <w:t>(П. 2 Приказа Министерства регионального развития Российской Федерации от 30 декабря 2009 г. N 624);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7.</w:t>
      </w:r>
      <w:r>
        <w:t xml:space="preserve"> </w:t>
      </w:r>
      <w:r>
        <w:rPr>
          <w:b/>
          <w:bCs/>
        </w:rPr>
        <w:t>жилых домов с количеством этажей не более чем три, состоящих из нескольких блоков, количество которых не превышает десять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</w:t>
      </w:r>
      <w:r>
        <w:t xml:space="preserve"> </w:t>
      </w:r>
      <w:r>
        <w:rPr>
          <w:rStyle w:val="a5"/>
          <w:i/>
          <w:iCs/>
        </w:rPr>
        <w:t>(П. 2 Приказа Министерства регионального развития Российской Федерации от 30 декабря 2009 г. N 624)</w:t>
      </w:r>
      <w:r>
        <w:rPr>
          <w:i/>
          <w:iCs/>
        </w:rPr>
        <w:t xml:space="preserve">; 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8.</w:t>
      </w:r>
      <w:r>
        <w:t xml:space="preserve"> </w:t>
      </w:r>
      <w:hyperlink r:id="rId19" w:tooltip="Многоквартирные дома" w:history="1">
        <w:r>
          <w:rPr>
            <w:rStyle w:val="a4"/>
            <w:b/>
            <w:bCs/>
          </w:rPr>
          <w:t>многоквартирных домов</w:t>
        </w:r>
      </w:hyperlink>
      <w:r>
        <w:rPr>
          <w:b/>
          <w:bCs/>
        </w:rPr>
        <w:t xml:space="preserve"> с количеством этажей не более чем три, состоящих из одной или нескольких блок-секций, количество которых не превышает четыре,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 </w:t>
      </w:r>
      <w:r>
        <w:rPr>
          <w:rStyle w:val="a5"/>
          <w:i/>
          <w:iCs/>
        </w:rPr>
        <w:t>(П. 2 Приказа Министерства регионального развития Российской Федерации от 30 декабря 2009 г. N 624)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2.1. Земляные работы:</w:t>
      </w:r>
    </w:p>
    <w:p w:rsidR="006822C0" w:rsidRDefault="006822C0" w:rsidP="006822C0">
      <w:pPr>
        <w:pStyle w:val="a3"/>
        <w:contextualSpacing/>
      </w:pPr>
      <w:r>
        <w:t>2.1.1. Разработка грунта методом гидромеханизации.</w:t>
      </w:r>
    </w:p>
    <w:p w:rsidR="006822C0" w:rsidRDefault="006822C0" w:rsidP="006822C0">
      <w:pPr>
        <w:pStyle w:val="a3"/>
        <w:contextualSpacing/>
      </w:pPr>
      <w:r>
        <w:t>2.1.2. Работы по искусственному замораживанию грунтов.</w:t>
      </w:r>
    </w:p>
    <w:p w:rsidR="006822C0" w:rsidRDefault="006822C0" w:rsidP="006822C0">
      <w:pPr>
        <w:pStyle w:val="a3"/>
        <w:contextualSpacing/>
      </w:pPr>
      <w:r>
        <w:t>2.1.3. Механизированное рыхление и разработка вечномерзлых грунтов.</w:t>
      </w:r>
    </w:p>
    <w:p w:rsidR="006822C0" w:rsidRDefault="006822C0" w:rsidP="006822C0">
      <w:pPr>
        <w:pStyle w:val="a3"/>
        <w:contextualSpacing/>
      </w:pPr>
      <w:r>
        <w:t>2.1.4. Укладка дренажных труб на строительных площадках.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lastRenderedPageBreak/>
        <w:t>2.2. Свайные работы. Закрепление грунтов:</w:t>
      </w:r>
    </w:p>
    <w:p w:rsidR="006822C0" w:rsidRDefault="006822C0" w:rsidP="006822C0">
      <w:pPr>
        <w:pStyle w:val="a3"/>
        <w:contextualSpacing/>
      </w:pPr>
      <w:r>
        <w:t>2.2.1. Свайные работы, выполняемые с земли, в том числе в морских и речных условиях.</w:t>
      </w:r>
    </w:p>
    <w:p w:rsidR="006822C0" w:rsidRDefault="006822C0" w:rsidP="006822C0">
      <w:pPr>
        <w:pStyle w:val="a3"/>
        <w:contextualSpacing/>
      </w:pPr>
      <w:r>
        <w:t>2.2.2. Свайные работы, выполняемые в мерзлых и вечномерзлых грунтах.</w:t>
      </w:r>
    </w:p>
    <w:p w:rsidR="006822C0" w:rsidRDefault="006822C0" w:rsidP="006822C0">
      <w:pPr>
        <w:pStyle w:val="a3"/>
        <w:contextualSpacing/>
      </w:pPr>
      <w:r>
        <w:t>2.2.3. Устройство ростверков.</w:t>
      </w:r>
    </w:p>
    <w:p w:rsidR="006822C0" w:rsidRDefault="006822C0" w:rsidP="006822C0">
      <w:pPr>
        <w:pStyle w:val="a3"/>
        <w:contextualSpacing/>
      </w:pPr>
      <w:r>
        <w:t>2.2.4. Устройство забивных и буронабивных свай.</w:t>
      </w:r>
    </w:p>
    <w:p w:rsidR="006822C0" w:rsidRDefault="006822C0" w:rsidP="006822C0">
      <w:pPr>
        <w:pStyle w:val="a3"/>
        <w:contextualSpacing/>
      </w:pPr>
      <w:r>
        <w:t>2.2.5. Термическое укрепление грунтов.</w:t>
      </w:r>
    </w:p>
    <w:p w:rsidR="006822C0" w:rsidRDefault="006822C0" w:rsidP="006822C0">
      <w:pPr>
        <w:pStyle w:val="a3"/>
        <w:contextualSpacing/>
      </w:pPr>
      <w:r>
        <w:t xml:space="preserve">2.2.6. Цементация грунтовых оснований с забивкой </w:t>
      </w:r>
      <w:proofErr w:type="spellStart"/>
      <w:r>
        <w:t>инъекторов</w:t>
      </w:r>
      <w:proofErr w:type="spellEnd"/>
      <w:r>
        <w:t>.</w:t>
      </w:r>
    </w:p>
    <w:p w:rsidR="006822C0" w:rsidRDefault="006822C0" w:rsidP="006822C0">
      <w:pPr>
        <w:pStyle w:val="a3"/>
        <w:contextualSpacing/>
      </w:pPr>
      <w:r>
        <w:t xml:space="preserve">2.2.7. Силикатизация и </w:t>
      </w:r>
      <w:proofErr w:type="spellStart"/>
      <w:r>
        <w:t>смолизация</w:t>
      </w:r>
      <w:proofErr w:type="spellEnd"/>
      <w:r>
        <w:t xml:space="preserve"> грунтов.</w:t>
      </w:r>
    </w:p>
    <w:p w:rsidR="006822C0" w:rsidRDefault="006822C0" w:rsidP="006822C0">
      <w:pPr>
        <w:pStyle w:val="a3"/>
        <w:contextualSpacing/>
      </w:pPr>
      <w:r>
        <w:t>2.2.8. Погружение и подъем стальных и шпунтованных свай.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2.3. Устройство бетонных и железобетонных монолитных конструкций:</w:t>
      </w:r>
    </w:p>
    <w:p w:rsidR="006822C0" w:rsidRDefault="006822C0" w:rsidP="006822C0">
      <w:pPr>
        <w:pStyle w:val="a3"/>
        <w:contextualSpacing/>
      </w:pPr>
      <w:r>
        <w:t>2.3.1. Опалубочные работы.</w:t>
      </w:r>
    </w:p>
    <w:p w:rsidR="006822C0" w:rsidRDefault="006822C0" w:rsidP="006822C0">
      <w:pPr>
        <w:pStyle w:val="a3"/>
        <w:contextualSpacing/>
      </w:pPr>
      <w:r>
        <w:t>2.3.2. Арматурные работы.</w:t>
      </w:r>
    </w:p>
    <w:p w:rsidR="006822C0" w:rsidRDefault="006822C0" w:rsidP="006822C0">
      <w:pPr>
        <w:pStyle w:val="a3"/>
        <w:contextualSpacing/>
      </w:pPr>
      <w:r>
        <w:t>2.3.3. Устройство монолитных бетонных и железобетонных конструкций.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2.4. Монтаж сборных бетонных и железобетонных конструкций:</w:t>
      </w:r>
    </w:p>
    <w:p w:rsidR="006822C0" w:rsidRDefault="006822C0" w:rsidP="006822C0">
      <w:pPr>
        <w:pStyle w:val="a3"/>
        <w:contextualSpacing/>
      </w:pPr>
      <w:r>
        <w:t xml:space="preserve">2.4.1. Монтаж фундаментов и </w:t>
      </w:r>
      <w:proofErr w:type="gramStart"/>
      <w:r>
        <w:t>конструкций подземной части зданий</w:t>
      </w:r>
      <w:proofErr w:type="gramEnd"/>
      <w:r>
        <w:t xml:space="preserve"> и сооружений.</w:t>
      </w:r>
    </w:p>
    <w:p w:rsidR="006822C0" w:rsidRDefault="006822C0" w:rsidP="006822C0">
      <w:pPr>
        <w:pStyle w:val="a3"/>
        <w:contextualSpacing/>
      </w:pPr>
      <w:r>
        <w:t>2.4.2.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перегородок.</w:t>
      </w:r>
    </w:p>
    <w:p w:rsidR="006822C0" w:rsidRDefault="006822C0" w:rsidP="006822C0">
      <w:pPr>
        <w:pStyle w:val="a3"/>
        <w:contextualSpacing/>
      </w:pPr>
      <w:r>
        <w:t>2.4.3. Монтаж объемных блоков, в том числе вентиляционных блоков, шахт лифтов и мусоропроводов, санитарно-технических кабин.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2.5. Монтаж металлических конструкций:</w:t>
      </w:r>
    </w:p>
    <w:p w:rsidR="006822C0" w:rsidRDefault="006822C0" w:rsidP="006822C0">
      <w:pPr>
        <w:pStyle w:val="a3"/>
        <w:contextualSpacing/>
      </w:pPr>
      <w:r>
        <w:t xml:space="preserve">2.5.1. Монтаж, усиление и демонтаж конструктивных элементов и </w:t>
      </w:r>
      <w:proofErr w:type="gramStart"/>
      <w:r>
        <w:t>ограждающих конструкций зданий</w:t>
      </w:r>
      <w:proofErr w:type="gramEnd"/>
      <w:r>
        <w:t xml:space="preserve"> и сооружений.</w:t>
      </w:r>
    </w:p>
    <w:p w:rsidR="006822C0" w:rsidRDefault="006822C0" w:rsidP="006822C0">
      <w:pPr>
        <w:pStyle w:val="a3"/>
        <w:contextualSpacing/>
      </w:pPr>
      <w:r>
        <w:t>2.5.2. Монтаж, усиление и демонтаж резервуарных конструкций.</w:t>
      </w:r>
    </w:p>
    <w:p w:rsidR="006822C0" w:rsidRDefault="006822C0" w:rsidP="006822C0">
      <w:pPr>
        <w:pStyle w:val="a3"/>
        <w:contextualSpacing/>
      </w:pPr>
      <w:r>
        <w:t>2.5.3. Монтаж, усиление и демонтаж мачтовых сооружений, башен, вытяжных труб.</w:t>
      </w:r>
    </w:p>
    <w:p w:rsidR="006822C0" w:rsidRDefault="006822C0" w:rsidP="006822C0">
      <w:pPr>
        <w:pStyle w:val="a3"/>
        <w:contextualSpacing/>
      </w:pPr>
      <w:r>
        <w:t>2.5.4. Монтаж, усиление и демонтаж технологических конструкций.</w:t>
      </w:r>
    </w:p>
    <w:p w:rsidR="006822C0" w:rsidRDefault="006822C0" w:rsidP="006822C0">
      <w:pPr>
        <w:pStyle w:val="a3"/>
        <w:contextualSpacing/>
      </w:pPr>
      <w:r>
        <w:t>2.5.5. Монтаж и демонтаж тросовых несущих конструкций (растяжки, вантовые конструкции и прочие).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2.6. Защита строительных конструкций, трубопроводов и оборудования (кроме магистральных и промысловых трубопроводов):</w:t>
      </w:r>
    </w:p>
    <w:p w:rsidR="006822C0" w:rsidRDefault="006822C0" w:rsidP="006822C0">
      <w:pPr>
        <w:pStyle w:val="a3"/>
        <w:contextualSpacing/>
      </w:pPr>
      <w:r>
        <w:t xml:space="preserve">2.6.1. </w:t>
      </w:r>
      <w:proofErr w:type="spellStart"/>
      <w:r>
        <w:t>Футеровочные</w:t>
      </w:r>
      <w:proofErr w:type="spellEnd"/>
      <w:r>
        <w:t xml:space="preserve"> работы.</w:t>
      </w:r>
    </w:p>
    <w:p w:rsidR="006822C0" w:rsidRDefault="006822C0" w:rsidP="006822C0">
      <w:pPr>
        <w:pStyle w:val="a3"/>
        <w:contextualSpacing/>
      </w:pPr>
      <w:r>
        <w:t>2.6.2. Кладка из кислотоупорного кирпича и фасонных кислотоупорных керамических изделий.</w:t>
      </w:r>
    </w:p>
    <w:p w:rsidR="006822C0" w:rsidRDefault="006822C0" w:rsidP="006822C0">
      <w:pPr>
        <w:pStyle w:val="a3"/>
        <w:contextualSpacing/>
      </w:pPr>
      <w:r>
        <w:t xml:space="preserve">2.6.3. </w:t>
      </w:r>
      <w:proofErr w:type="spellStart"/>
      <w:r>
        <w:t>Гуммирование</w:t>
      </w:r>
      <w:proofErr w:type="spellEnd"/>
      <w:r>
        <w:t xml:space="preserve"> (обкладка листовыми резинами и жидкими резиновыми смесями).</w:t>
      </w:r>
    </w:p>
    <w:p w:rsidR="006822C0" w:rsidRDefault="006822C0" w:rsidP="006822C0">
      <w:pPr>
        <w:pStyle w:val="a3"/>
        <w:contextualSpacing/>
      </w:pPr>
      <w:r>
        <w:t xml:space="preserve">2.6.4. Устройство </w:t>
      </w:r>
      <w:proofErr w:type="spellStart"/>
      <w:r>
        <w:t>оклеечной</w:t>
      </w:r>
      <w:proofErr w:type="spellEnd"/>
      <w:r>
        <w:t xml:space="preserve"> изоляции.</w:t>
      </w:r>
    </w:p>
    <w:p w:rsidR="006822C0" w:rsidRDefault="006822C0" w:rsidP="006822C0">
      <w:pPr>
        <w:pStyle w:val="a3"/>
        <w:contextualSpacing/>
      </w:pPr>
      <w:r>
        <w:t xml:space="preserve">2.6.5. Устройство </w:t>
      </w:r>
      <w:proofErr w:type="spellStart"/>
      <w:r>
        <w:t>металлизационных</w:t>
      </w:r>
      <w:proofErr w:type="spellEnd"/>
      <w:r>
        <w:t xml:space="preserve"> покрытий.</w:t>
      </w:r>
    </w:p>
    <w:p w:rsidR="006822C0" w:rsidRDefault="006822C0" w:rsidP="006822C0">
      <w:pPr>
        <w:pStyle w:val="a3"/>
        <w:contextualSpacing/>
      </w:pPr>
      <w:r>
        <w:t>2.6.6. Нанесение лицевого покрытия при устройстве монолитного пола в помещениях с агрессивными средами.</w:t>
      </w:r>
    </w:p>
    <w:p w:rsidR="006822C0" w:rsidRDefault="006822C0" w:rsidP="006822C0">
      <w:pPr>
        <w:pStyle w:val="a3"/>
        <w:contextualSpacing/>
      </w:pPr>
      <w:r>
        <w:t xml:space="preserve">2.6.7. </w:t>
      </w:r>
      <w:proofErr w:type="spellStart"/>
      <w:r>
        <w:t>Антисептирование</w:t>
      </w:r>
      <w:proofErr w:type="spellEnd"/>
      <w:r>
        <w:t xml:space="preserve"> деревянных конструкций.</w:t>
      </w:r>
    </w:p>
    <w:p w:rsidR="006822C0" w:rsidRDefault="006822C0" w:rsidP="006822C0">
      <w:pPr>
        <w:pStyle w:val="a3"/>
        <w:contextualSpacing/>
      </w:pPr>
      <w:r>
        <w:t>2.6.8. Гидроизоляция строительных конструкций.</w:t>
      </w:r>
    </w:p>
    <w:p w:rsidR="006822C0" w:rsidRDefault="006822C0" w:rsidP="006822C0">
      <w:pPr>
        <w:pStyle w:val="a3"/>
        <w:contextualSpacing/>
      </w:pPr>
      <w:r>
        <w:t>2.6.9. Работы по теплоизоляции зданий, строительных конструкций и оборудования.</w:t>
      </w:r>
    </w:p>
    <w:p w:rsidR="006822C0" w:rsidRDefault="006822C0" w:rsidP="006822C0">
      <w:pPr>
        <w:pStyle w:val="a3"/>
        <w:contextualSpacing/>
      </w:pPr>
      <w:r>
        <w:t>2.6.10. Работы по огнезащите строительных конструкций и оборудования.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 xml:space="preserve">2.7. Устройство внутренних инженерных систем и оборудования зданий и сооружений (на указанных выше объектах): </w:t>
      </w:r>
    </w:p>
    <w:p w:rsidR="006822C0" w:rsidRDefault="006822C0" w:rsidP="006822C0">
      <w:pPr>
        <w:pStyle w:val="a3"/>
        <w:contextualSpacing/>
      </w:pPr>
      <w:r>
        <w:t xml:space="preserve">2.7.1. Устройство и демонтаж системы </w:t>
      </w:r>
      <w:hyperlink r:id="rId20" w:tooltip="Газоснабжение" w:history="1">
        <w:r>
          <w:rPr>
            <w:rStyle w:val="a4"/>
          </w:rPr>
          <w:t>газоснабжения</w:t>
        </w:r>
      </w:hyperlink>
      <w:r>
        <w:t xml:space="preserve"> (при наличии специалиста получившего разрешение </w:t>
      </w:r>
      <w:proofErr w:type="spellStart"/>
      <w:r>
        <w:t>Ростехнадзора</w:t>
      </w:r>
      <w:proofErr w:type="spellEnd"/>
      <w:r>
        <w:t xml:space="preserve"> на данный вид деятельности).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 xml:space="preserve">2.8. Монтажные работы (на указанных выше объектах): </w:t>
      </w:r>
    </w:p>
    <w:p w:rsidR="006822C0" w:rsidRDefault="006822C0" w:rsidP="006822C0">
      <w:pPr>
        <w:pStyle w:val="a3"/>
        <w:contextualSpacing/>
      </w:pPr>
      <w:r>
        <w:t>2.8.1. Монтаж подъемно-транспортного оборудования.</w:t>
      </w:r>
    </w:p>
    <w:p w:rsidR="006822C0" w:rsidRDefault="006822C0" w:rsidP="006822C0">
      <w:pPr>
        <w:pStyle w:val="a3"/>
        <w:contextualSpacing/>
      </w:pPr>
      <w:r>
        <w:t>2.8.2. Монтаж лифтов.</w:t>
      </w:r>
    </w:p>
    <w:p w:rsidR="006822C0" w:rsidRDefault="006822C0" w:rsidP="006822C0">
      <w:pPr>
        <w:pStyle w:val="a3"/>
        <w:contextualSpacing/>
      </w:pPr>
      <w:r>
        <w:t>2.8.3. Монтаж оборудования котельных.</w:t>
      </w:r>
    </w:p>
    <w:p w:rsidR="006822C0" w:rsidRDefault="006822C0" w:rsidP="006822C0">
      <w:pPr>
        <w:pStyle w:val="a3"/>
        <w:contextualSpacing/>
      </w:pPr>
      <w:r>
        <w:t>2.8.4. Монтаж водозаборного оборудования, канализационных и очистных сооружений.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lastRenderedPageBreak/>
        <w:t xml:space="preserve">2.9.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 (на указанных выше объектах): </w:t>
      </w:r>
    </w:p>
    <w:p w:rsidR="006822C0" w:rsidRDefault="006822C0" w:rsidP="006822C0">
      <w:pPr>
        <w:pStyle w:val="a3"/>
        <w:contextualSpacing/>
      </w:pPr>
      <w:r>
        <w:t>2.9.1. Строительный контроль за общестроительными работами.</w:t>
      </w:r>
    </w:p>
    <w:p w:rsidR="006822C0" w:rsidRDefault="006822C0" w:rsidP="006822C0">
      <w:pPr>
        <w:pStyle w:val="a3"/>
        <w:contextualSpacing/>
      </w:pPr>
      <w:r>
        <w:t>2.9.2. Строительный контроль за работами в области теплогазоснабжения и вентиляции.</w:t>
      </w:r>
    </w:p>
    <w:p w:rsidR="006822C0" w:rsidRDefault="006822C0" w:rsidP="006822C0">
      <w:pPr>
        <w:pStyle w:val="a3"/>
        <w:contextualSpacing/>
      </w:pPr>
      <w:r>
        <w:t>2.9.3. Строительный контроль за работами в области пожарной безопасности.</w:t>
      </w:r>
    </w:p>
    <w:p w:rsidR="006822C0" w:rsidRDefault="006822C0" w:rsidP="006822C0">
      <w:pPr>
        <w:pStyle w:val="a3"/>
        <w:contextualSpacing/>
      </w:pPr>
      <w:r>
        <w:rPr>
          <w:b/>
          <w:bCs/>
        </w:rPr>
        <w:t>2.10.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(на указанных выше объектах):</w:t>
      </w:r>
    </w:p>
    <w:p w:rsidR="006822C0" w:rsidRDefault="006822C0" w:rsidP="006822C0">
      <w:pPr>
        <w:pStyle w:val="a3"/>
        <w:contextualSpacing/>
      </w:pPr>
      <w:r>
        <w:t>2.10.1. Жилищно-гражданское строительство.</w:t>
      </w:r>
    </w:p>
    <w:p w:rsidR="006822C0" w:rsidRDefault="006822C0" w:rsidP="006822C0">
      <w:pPr>
        <w:pStyle w:val="a3"/>
        <w:contextualSpacing/>
      </w:pPr>
      <w:r>
        <w:t xml:space="preserve">2.10.2. Систем </w:t>
      </w:r>
      <w:hyperlink r:id="rId21" w:tooltip="Теплоснабжение" w:history="1">
        <w:r>
          <w:rPr>
            <w:rStyle w:val="a4"/>
          </w:rPr>
          <w:t>теплоснабжения</w:t>
        </w:r>
      </w:hyperlink>
      <w:r>
        <w:t>.</w:t>
      </w:r>
    </w:p>
    <w:p w:rsidR="006822C0" w:rsidRDefault="006822C0" w:rsidP="006822C0">
      <w:pPr>
        <w:pStyle w:val="a3"/>
        <w:contextualSpacing/>
      </w:pPr>
      <w:r>
        <w:t>2.10.3. Систем газоснабжения.</w:t>
      </w:r>
    </w:p>
    <w:p w:rsidR="006822C0" w:rsidRDefault="006822C0" w:rsidP="006822C0">
      <w:pPr>
        <w:pStyle w:val="a3"/>
        <w:contextualSpacing/>
      </w:pPr>
      <w:r>
        <w:t xml:space="preserve">2.10.4. Систем </w:t>
      </w:r>
      <w:hyperlink r:id="rId22" w:tooltip="Водоснабжение и канализация" w:history="1">
        <w:r>
          <w:rPr>
            <w:rStyle w:val="a4"/>
          </w:rPr>
          <w:t>водоснабжения</w:t>
        </w:r>
      </w:hyperlink>
      <w:r>
        <w:t xml:space="preserve"> и канализации.</w:t>
      </w:r>
    </w:p>
    <w:p w:rsidR="00DE392D" w:rsidRDefault="00DE392D" w:rsidP="006822C0">
      <w:pPr>
        <w:spacing w:line="240" w:lineRule="auto"/>
        <w:contextualSpacing/>
      </w:pPr>
    </w:p>
    <w:sectPr w:rsidR="00DE3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78"/>
    <w:rsid w:val="006822C0"/>
    <w:rsid w:val="00DB0C78"/>
    <w:rsid w:val="00D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FEA2D-A40E-4AE4-B24D-6D7FE88A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22C0"/>
    <w:rPr>
      <w:color w:val="0000FF"/>
      <w:u w:val="single"/>
    </w:rPr>
  </w:style>
  <w:style w:type="character" w:styleId="a5">
    <w:name w:val="Strong"/>
    <w:basedOn w:val="a0"/>
    <w:uiPriority w:val="22"/>
    <w:qFormat/>
    <w:rsid w:val="00682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3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bitum/" TargetMode="External"/><Relationship Id="rId13" Type="http://schemas.openxmlformats.org/officeDocument/2006/relationships/hyperlink" Target="http://www.pandia.ru/text/category/kommunalmznoe_hozyajstvo/" TargetMode="External"/><Relationship Id="rId18" Type="http://schemas.openxmlformats.org/officeDocument/2006/relationships/hyperlink" Target="http://www.pandia.ru/text/category/obshestvennij_transport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andia.ru/text/category/teplosnabzhenie/" TargetMode="External"/><Relationship Id="rId7" Type="http://schemas.openxmlformats.org/officeDocument/2006/relationships/hyperlink" Target="http://www.pandia.ru/text/category/krovelmznie_materiali/" TargetMode="External"/><Relationship Id="rId12" Type="http://schemas.openxmlformats.org/officeDocument/2006/relationships/hyperlink" Target="http://www.pandia.ru/text/category/zheleznodorozhnij_transport/" TargetMode="External"/><Relationship Id="rId17" Type="http://schemas.openxmlformats.org/officeDocument/2006/relationships/hyperlink" Target="http://www.pandia.ru/text/category/lesnoj_fond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andia.ru/text/category/lyogkaya_promishlennostmz/" TargetMode="External"/><Relationship Id="rId20" Type="http://schemas.openxmlformats.org/officeDocument/2006/relationships/hyperlink" Target="http://www.pandia.ru/text/category/gazosnabzhenie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remontnie_raboti/" TargetMode="External"/><Relationship Id="rId11" Type="http://schemas.openxmlformats.org/officeDocument/2006/relationships/hyperlink" Target="http://www.pandia.ru/text/category/pishevaya_promishlennostmz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pandia.ru/text/category/regionalmznoe_razvitie/" TargetMode="External"/><Relationship Id="rId15" Type="http://schemas.openxmlformats.org/officeDocument/2006/relationships/hyperlink" Target="http://www.pandia.ru/text/category/avtomatizirovannie_sistemi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andia.ru/text/category/yelektroyenergetika__yelektrotehnika/" TargetMode="External"/><Relationship Id="rId19" Type="http://schemas.openxmlformats.org/officeDocument/2006/relationships/hyperlink" Target="http://www.pandia.ru/text/category/mnogokvartirnie_doma/" TargetMode="External"/><Relationship Id="rId4" Type="http://schemas.openxmlformats.org/officeDocument/2006/relationships/hyperlink" Target="http://www.pandia.ru/text/category/iyulmz_2011_g_/" TargetMode="External"/><Relationship Id="rId9" Type="http://schemas.openxmlformats.org/officeDocument/2006/relationships/hyperlink" Target="http://www.pandia.ru/text/category/vidi_deyatelmznosti/" TargetMode="External"/><Relationship Id="rId14" Type="http://schemas.openxmlformats.org/officeDocument/2006/relationships/hyperlink" Target="http://www.pandia.ru/text/category/meditcinskaya_promishlennostmz/" TargetMode="External"/><Relationship Id="rId22" Type="http://schemas.openxmlformats.org/officeDocument/2006/relationships/hyperlink" Target="http://www.pandia.ru/text/category/vodosnabzhenie_i_kanaliz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4261</Words>
  <Characters>24294</Characters>
  <Application>Microsoft Office Word</Application>
  <DocSecurity>0</DocSecurity>
  <Lines>202</Lines>
  <Paragraphs>56</Paragraphs>
  <ScaleCrop>false</ScaleCrop>
  <Company/>
  <LinksUpToDate>false</LinksUpToDate>
  <CharactersWithSpaces>28499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2</cp:revision>
  <dcterms:created xsi:type="dcterms:W3CDTF">2014-09-28T23:40:00Z</dcterms:created>
  <dcterms:modified xsi:type="dcterms:W3CDTF">2014-09-28T23:50:00Z</dcterms:modified>
</cp:coreProperties>
</file>